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B7AE" w14:textId="77777777" w:rsidR="00E73CB4" w:rsidRPr="001D2A3E" w:rsidRDefault="00E73CB4" w:rsidP="00E73CB4">
      <w:pPr>
        <w:jc w:val="center"/>
        <w:rPr>
          <w:b/>
        </w:rPr>
      </w:pPr>
      <w:r w:rsidRPr="001D2A3E">
        <w:rPr>
          <w:b/>
        </w:rPr>
        <w:t>ГОРОДСКОЙ ОКРУГ АРХАНГЕЛЬСКОЙ ОБЛАСТИ «КОТЛАС»</w:t>
      </w:r>
    </w:p>
    <w:p w14:paraId="3F2792C2" w14:textId="77777777" w:rsidR="00E73CB4" w:rsidRPr="001D2A3E" w:rsidRDefault="00E73CB4" w:rsidP="00E73CB4">
      <w:pPr>
        <w:jc w:val="center"/>
        <w:rPr>
          <w:b/>
        </w:rPr>
      </w:pPr>
      <w:r w:rsidRPr="001D2A3E">
        <w:rPr>
          <w:b/>
        </w:rPr>
        <w:t>КОНТРОЛЬНО-СЧЁТНАЯ ПАЛАТА</w:t>
      </w:r>
    </w:p>
    <w:p w14:paraId="6C3602C0" w14:textId="77777777" w:rsidR="00E73CB4" w:rsidRPr="001D2A3E" w:rsidRDefault="00E73CB4" w:rsidP="00E73CB4">
      <w:pPr>
        <w:jc w:val="center"/>
        <w:rPr>
          <w:b/>
        </w:rPr>
      </w:pPr>
      <w:r w:rsidRPr="001D2A3E">
        <w:rPr>
          <w:b/>
        </w:rPr>
        <w:t>ГОРОДСКОГО ОКРУГА АРХАНГЕЛЬСКОЙ ОБЛАСТИ</w:t>
      </w:r>
    </w:p>
    <w:p w14:paraId="6F147DA1" w14:textId="77777777" w:rsidR="00E73CB4" w:rsidRPr="001D2A3E" w:rsidRDefault="00E73CB4" w:rsidP="00E73CB4">
      <w:pPr>
        <w:jc w:val="center"/>
        <w:rPr>
          <w:b/>
        </w:rPr>
      </w:pPr>
      <w:r w:rsidRPr="001D2A3E">
        <w:rPr>
          <w:b/>
        </w:rPr>
        <w:t>«КОТЛАС»</w:t>
      </w:r>
    </w:p>
    <w:p w14:paraId="00246953" w14:textId="77777777" w:rsidR="00E73CB4" w:rsidRPr="001568E9" w:rsidRDefault="00E73CB4" w:rsidP="00E73CB4">
      <w:pPr>
        <w:jc w:val="center"/>
      </w:pPr>
    </w:p>
    <w:p w14:paraId="0FE954EB" w14:textId="77777777" w:rsidR="00E73CB4" w:rsidRPr="00D23C94" w:rsidRDefault="00E73CB4" w:rsidP="00E73CB4">
      <w:pPr>
        <w:jc w:val="center"/>
        <w:rPr>
          <w:b/>
        </w:rPr>
      </w:pPr>
      <w:r>
        <w:rPr>
          <w:b/>
        </w:rPr>
        <w:t>АКТ</w:t>
      </w:r>
    </w:p>
    <w:p w14:paraId="056B84F5" w14:textId="77777777" w:rsidR="00E73CB4" w:rsidRDefault="00E73CB4" w:rsidP="00E73CB4">
      <w:pPr>
        <w:ind w:firstLine="709"/>
        <w:jc w:val="center"/>
        <w:rPr>
          <w:b/>
        </w:rPr>
      </w:pPr>
      <w:r w:rsidRPr="005F117B">
        <w:rPr>
          <w:b/>
        </w:rPr>
        <w:t xml:space="preserve">по результатам </w:t>
      </w:r>
      <w:r>
        <w:rPr>
          <w:b/>
        </w:rPr>
        <w:t>контрольного мероприятия</w:t>
      </w:r>
    </w:p>
    <w:p w14:paraId="4EE92A30" w14:textId="3B54A081" w:rsidR="00E73CB4" w:rsidRPr="0066041C" w:rsidRDefault="00E73CB4" w:rsidP="00E73CB4">
      <w:pPr>
        <w:ind w:firstLine="709"/>
        <w:jc w:val="center"/>
        <w:rPr>
          <w:b/>
        </w:rPr>
      </w:pPr>
      <w:r w:rsidRPr="00DD4A38">
        <w:rPr>
          <w:b/>
        </w:rPr>
        <w:t>«</w:t>
      </w:r>
      <w:r>
        <w:rPr>
          <w:b/>
        </w:rPr>
        <w:t>В</w:t>
      </w:r>
      <w:r w:rsidRPr="00F246C0">
        <w:rPr>
          <w:b/>
        </w:rPr>
        <w:t>нешн</w:t>
      </w:r>
      <w:r>
        <w:rPr>
          <w:b/>
        </w:rPr>
        <w:t>яя</w:t>
      </w:r>
      <w:r w:rsidRPr="00F246C0">
        <w:rPr>
          <w:b/>
        </w:rPr>
        <w:t xml:space="preserve"> проверк</w:t>
      </w:r>
      <w:r>
        <w:rPr>
          <w:b/>
        </w:rPr>
        <w:t>а</w:t>
      </w:r>
      <w:r w:rsidRPr="00F246C0">
        <w:rPr>
          <w:b/>
        </w:rPr>
        <w:t xml:space="preserve"> годовой бюджетной отчётности</w:t>
      </w:r>
      <w:r w:rsidR="00D97334">
        <w:rPr>
          <w:b/>
        </w:rPr>
        <w:t xml:space="preserve"> </w:t>
      </w:r>
      <w:r w:rsidR="00502E1B" w:rsidRPr="00502E1B">
        <w:rPr>
          <w:b/>
        </w:rPr>
        <w:t>Комитет по управлению имуществом</w:t>
      </w:r>
      <w:r w:rsidR="00AD015D">
        <w:rPr>
          <w:b/>
        </w:rPr>
        <w:t xml:space="preserve"> </w:t>
      </w:r>
      <w:r w:rsidR="00502E1B" w:rsidRPr="00502E1B">
        <w:rPr>
          <w:b/>
        </w:rPr>
        <w:t xml:space="preserve">администрации городского округа Архангельской области «Котлас» </w:t>
      </w:r>
      <w:r w:rsidRPr="00F246C0">
        <w:rPr>
          <w:b/>
        </w:rPr>
        <w:t>за 20</w:t>
      </w:r>
      <w:r>
        <w:rPr>
          <w:b/>
        </w:rPr>
        <w:t xml:space="preserve">22 </w:t>
      </w:r>
      <w:r w:rsidRPr="00F246C0">
        <w:rPr>
          <w:b/>
        </w:rPr>
        <w:t>год</w:t>
      </w:r>
      <w:r w:rsidRPr="00DD4A38">
        <w:rPr>
          <w:b/>
        </w:rPr>
        <w:t>»</w:t>
      </w:r>
    </w:p>
    <w:p w14:paraId="62045D9C" w14:textId="77777777" w:rsidR="00E73CB4" w:rsidRPr="00502E1B" w:rsidRDefault="00E73CB4" w:rsidP="00E73CB4">
      <w:pPr>
        <w:jc w:val="center"/>
        <w:rPr>
          <w:b/>
        </w:rPr>
      </w:pPr>
    </w:p>
    <w:p w14:paraId="5C881245" w14:textId="77777777" w:rsidR="00E73CB4" w:rsidRPr="0066041C" w:rsidRDefault="00E73CB4" w:rsidP="00E73CB4">
      <w:pPr>
        <w:jc w:val="both"/>
      </w:pPr>
    </w:p>
    <w:p w14:paraId="6B31D0C8" w14:textId="25909675" w:rsidR="00E73CB4" w:rsidRPr="00FD1F81" w:rsidRDefault="00E73CB4" w:rsidP="00E73CB4">
      <w:pPr>
        <w:tabs>
          <w:tab w:val="left" w:pos="7371"/>
        </w:tabs>
        <w:jc w:val="both"/>
      </w:pPr>
      <w:r w:rsidRPr="003E4A16">
        <w:t xml:space="preserve">г. </w:t>
      </w:r>
      <w:r w:rsidRPr="00FD1F81">
        <w:t xml:space="preserve">Котлас                                                                       </w:t>
      </w:r>
      <w:r w:rsidR="00B5042B">
        <w:t xml:space="preserve">                           </w:t>
      </w:r>
      <w:proofErr w:type="gramStart"/>
      <w:r w:rsidR="00B5042B">
        <w:t xml:space="preserve">   «</w:t>
      </w:r>
      <w:proofErr w:type="gramEnd"/>
      <w:r w:rsidR="00B5042B">
        <w:t>20</w:t>
      </w:r>
      <w:r w:rsidRPr="00FD1F81">
        <w:t>» апреля 2023 года</w:t>
      </w:r>
    </w:p>
    <w:p w14:paraId="71238230" w14:textId="77777777" w:rsidR="00E73CB4" w:rsidRPr="0066041C" w:rsidRDefault="00E73CB4" w:rsidP="00E73CB4">
      <w:pPr>
        <w:ind w:firstLine="709"/>
        <w:jc w:val="both"/>
      </w:pPr>
    </w:p>
    <w:p w14:paraId="1909025E" w14:textId="77777777" w:rsidR="00F27DC9" w:rsidRPr="00154FF0" w:rsidRDefault="00F27DC9" w:rsidP="00F27DC9">
      <w:pPr>
        <w:ind w:firstLine="709"/>
        <w:contextualSpacing/>
        <w:jc w:val="both"/>
      </w:pPr>
      <w:r w:rsidRPr="00154FF0">
        <w:rPr>
          <w:b/>
        </w:rPr>
        <w:t xml:space="preserve">Основание проведения контрольного мероприятия: </w:t>
      </w:r>
      <w:r w:rsidRPr="00154FF0">
        <w:t>п.2 ст. 157, ст. 264.4, ст. 268.1 Бюджетного кодекса Российской Федерации, п. 3 ч. 2 ст.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п. 3 ч. 1 ст. 7 решения Собрания депутатов городского округа  «Котлас» от 20 октября 2022 № 248-н «О наделении Контрольно-счётной палаты городского округа Архангельской области «Котлас» правами юридического лица и утверждении Положения о Контрольно-счётной палате городского округа Архангельской области «Котлас»,</w:t>
      </w:r>
      <w:r w:rsidRPr="00154FF0">
        <w:rPr>
          <w:color w:val="FF0000"/>
        </w:rPr>
        <w:t xml:space="preserve"> </w:t>
      </w:r>
      <w:r w:rsidRPr="00154FF0">
        <w:t xml:space="preserve">п. 6 ст. 32 решения Собрания депутатов городского округа «Котлас» от 18.06.2020 № 108-н «О  бюджетном процессе в городском округе Архангельской области «Котлас»,  п. 1.1 Плана деятельности  Контрольно-счётной палаты городского округа  «Котлас» на 2023 год, </w:t>
      </w:r>
      <w:proofErr w:type="spellStart"/>
      <w:r w:rsidRPr="00154FF0">
        <w:t>утвержденного</w:t>
      </w:r>
      <w:proofErr w:type="spellEnd"/>
      <w:r w:rsidRPr="00154FF0">
        <w:t xml:space="preserve"> распоряжением Контрольно-счётной палаты городского округа «Котлас» от 29.12.2022 № 9, распоряжение Контрольно-счётной палаты городского округа «Котлас» от 29.03.2023 № 3 «О проведении внешней проверки годового </w:t>
      </w:r>
      <w:proofErr w:type="spellStart"/>
      <w:r w:rsidRPr="00154FF0">
        <w:t>отчета</w:t>
      </w:r>
      <w:proofErr w:type="spellEnd"/>
      <w:r w:rsidRPr="00154FF0">
        <w:t xml:space="preserve"> об исполнении бюджета городского округа «Котлас» за 2022 год».</w:t>
      </w:r>
    </w:p>
    <w:p w14:paraId="78745D27" w14:textId="77777777" w:rsidR="00E73CB4" w:rsidRPr="00186875" w:rsidRDefault="00E73CB4" w:rsidP="00E73CB4">
      <w:pPr>
        <w:ind w:firstLine="709"/>
        <w:contextualSpacing/>
        <w:jc w:val="both"/>
      </w:pPr>
      <w:r w:rsidRPr="00186875">
        <w:rPr>
          <w:b/>
        </w:rPr>
        <w:t>Объект контрольного мероприятия:</w:t>
      </w:r>
      <w:r w:rsidRPr="00186875">
        <w:t xml:space="preserve"> </w:t>
      </w:r>
      <w:r>
        <w:t>Комитет по управлению имуществом</w:t>
      </w:r>
      <w:r w:rsidRPr="00186875">
        <w:t xml:space="preserve"> администрации городского округа Архангельской области «Котлас» (далее – </w:t>
      </w:r>
      <w:r>
        <w:t>Комитет по управлению имуществом</w:t>
      </w:r>
      <w:r w:rsidRPr="00186875">
        <w:t>).</w:t>
      </w:r>
    </w:p>
    <w:p w14:paraId="23269994" w14:textId="77777777" w:rsidR="00E73CB4" w:rsidRPr="00186875" w:rsidRDefault="00E73CB4" w:rsidP="00E73CB4">
      <w:pPr>
        <w:ind w:firstLine="709"/>
        <w:contextualSpacing/>
        <w:jc w:val="both"/>
      </w:pPr>
      <w:r w:rsidRPr="00186875">
        <w:rPr>
          <w:b/>
        </w:rPr>
        <w:t>Предмет контрольного мероприятия:</w:t>
      </w:r>
      <w:r w:rsidRPr="00186875">
        <w:t xml:space="preserve"> годовая бюджетная отчётность главного администратора бюджетных средств (далее – ГАБС) – Комитета по управлению имуществом.</w:t>
      </w:r>
    </w:p>
    <w:p w14:paraId="1C30164E" w14:textId="77777777" w:rsidR="00F27DC9" w:rsidRPr="00154FF0" w:rsidRDefault="00F27DC9" w:rsidP="00F27DC9">
      <w:pPr>
        <w:ind w:firstLine="709"/>
        <w:contextualSpacing/>
        <w:jc w:val="both"/>
      </w:pPr>
      <w:r w:rsidRPr="00154FF0">
        <w:rPr>
          <w:b/>
        </w:rPr>
        <w:t xml:space="preserve">Цель контрольного мероприятия: </w:t>
      </w:r>
      <w:r w:rsidRPr="00154FF0">
        <w:t xml:space="preserve">оценка полноты и достоверности представленной годовой бюджетной отчётности ГАБС, </w:t>
      </w:r>
      <w:proofErr w:type="spellStart"/>
      <w:r w:rsidRPr="00154FF0">
        <w:t>ее</w:t>
      </w:r>
      <w:proofErr w:type="spellEnd"/>
      <w:r w:rsidRPr="00154FF0">
        <w:t xml:space="preserve"> соответствие бюджетному законодательству и нормативным правовым актам, регламентирующим ведение бюджетного (бухгалтерского) </w:t>
      </w:r>
      <w:proofErr w:type="spellStart"/>
      <w:r w:rsidRPr="00154FF0">
        <w:t>учета</w:t>
      </w:r>
      <w:proofErr w:type="spellEnd"/>
      <w:r w:rsidRPr="00154FF0">
        <w:t xml:space="preserve"> и составление бюджетной (бухгалтерской) </w:t>
      </w:r>
      <w:proofErr w:type="spellStart"/>
      <w:r w:rsidRPr="00154FF0">
        <w:t>отчетности</w:t>
      </w:r>
      <w:proofErr w:type="spellEnd"/>
      <w:r w:rsidRPr="00154FF0">
        <w:t>, положениям решения Собрания депутатов городского округа «Котлас» от 16.12.2021 № 197-н «О бюджете городского округа «Котлас» на 2022 год и на плановый период 2023 и 2024 годов» (далее – решение о бюджете на 2022 год); проведение анализа годовой бюджетной отчётности ГАБС.</w:t>
      </w:r>
    </w:p>
    <w:p w14:paraId="68953EB4" w14:textId="77777777" w:rsidR="00E73CB4" w:rsidRPr="00186875" w:rsidRDefault="00E73CB4" w:rsidP="00E73CB4">
      <w:pPr>
        <w:ind w:firstLine="709"/>
        <w:contextualSpacing/>
        <w:jc w:val="both"/>
      </w:pPr>
      <w:r w:rsidRPr="00186875">
        <w:rPr>
          <w:b/>
        </w:rPr>
        <w:t>Проверяемый период:</w:t>
      </w:r>
      <w:r w:rsidRPr="00186875">
        <w:t xml:space="preserve"> </w:t>
      </w:r>
      <w:r>
        <w:t>2022</w:t>
      </w:r>
      <w:r w:rsidRPr="00186875">
        <w:t xml:space="preserve"> год.</w:t>
      </w:r>
    </w:p>
    <w:p w14:paraId="40936F42" w14:textId="265725CA" w:rsidR="00E73CB4" w:rsidRPr="00FD1F81" w:rsidRDefault="00E73CB4" w:rsidP="00E73CB4">
      <w:pPr>
        <w:widowControl w:val="0"/>
        <w:ind w:firstLine="709"/>
        <w:contextualSpacing/>
        <w:jc w:val="both"/>
        <w:rPr>
          <w:snapToGrid w:val="0"/>
        </w:rPr>
      </w:pPr>
      <w:r w:rsidRPr="00186875">
        <w:rPr>
          <w:b/>
        </w:rPr>
        <w:t>Сроки проведения контрольного мероприятия:</w:t>
      </w:r>
      <w:r w:rsidRPr="00186875">
        <w:t xml:space="preserve"> </w:t>
      </w:r>
      <w:r w:rsidRPr="00FD1F81">
        <w:rPr>
          <w:snapToGrid w:val="0"/>
        </w:rPr>
        <w:t xml:space="preserve">с </w:t>
      </w:r>
      <w:r w:rsidR="00F27DC9">
        <w:rPr>
          <w:snapToGrid w:val="0"/>
        </w:rPr>
        <w:t>5</w:t>
      </w:r>
      <w:r w:rsidRPr="00FD1F81">
        <w:rPr>
          <w:snapToGrid w:val="0"/>
        </w:rPr>
        <w:t xml:space="preserve"> апреля по </w:t>
      </w:r>
      <w:r w:rsidR="00F27DC9">
        <w:rPr>
          <w:snapToGrid w:val="0"/>
        </w:rPr>
        <w:t>20</w:t>
      </w:r>
      <w:r w:rsidRPr="00FD1F81">
        <w:rPr>
          <w:snapToGrid w:val="0"/>
        </w:rPr>
        <w:t xml:space="preserve"> апреля 2023 года.</w:t>
      </w:r>
    </w:p>
    <w:p w14:paraId="37612A1E" w14:textId="77777777" w:rsidR="00F27DC9" w:rsidRPr="00154FF0" w:rsidRDefault="00F27DC9" w:rsidP="00F27DC9">
      <w:pPr>
        <w:ind w:firstLine="709"/>
        <w:contextualSpacing/>
        <w:jc w:val="both"/>
      </w:pPr>
      <w:r w:rsidRPr="00154FF0">
        <w:rPr>
          <w:b/>
        </w:rPr>
        <w:t>Контрольное мероприятие проведено:</w:t>
      </w:r>
      <w:r w:rsidRPr="00154FF0">
        <w:t xml:space="preserve"> главным инспектором аппарата Контрольно-счётной палаты городского округа «Котлас» </w:t>
      </w:r>
      <w:proofErr w:type="spellStart"/>
      <w:r w:rsidRPr="00154FF0">
        <w:t>Клецковой</w:t>
      </w:r>
      <w:proofErr w:type="spellEnd"/>
      <w:r w:rsidRPr="00154FF0">
        <w:t xml:space="preserve"> Еленой Валентиновной, главным инспектором аппарата Контрольно-счётной палаты городского округа «Котлас» Куракиной Ириной Васильевной </w:t>
      </w:r>
      <w:proofErr w:type="spellStart"/>
      <w:r w:rsidRPr="00154FF0">
        <w:t>камерально</w:t>
      </w:r>
      <w:proofErr w:type="spellEnd"/>
      <w:r w:rsidRPr="00154FF0">
        <w:t>.</w:t>
      </w:r>
    </w:p>
    <w:p w14:paraId="3148C70E" w14:textId="77777777" w:rsidR="00E73CB4" w:rsidRPr="006C2435" w:rsidRDefault="00E73CB4" w:rsidP="00E73CB4">
      <w:pPr>
        <w:ind w:firstLine="709"/>
        <w:jc w:val="center"/>
        <w:rPr>
          <w:b/>
          <w:i/>
          <w:color w:val="FF0000"/>
        </w:rPr>
      </w:pPr>
    </w:p>
    <w:p w14:paraId="50092D71" w14:textId="77777777" w:rsidR="00E73CB4" w:rsidRPr="00186875" w:rsidRDefault="00E73CB4" w:rsidP="00E73CB4">
      <w:pPr>
        <w:ind w:firstLine="709"/>
        <w:jc w:val="center"/>
        <w:rPr>
          <w:b/>
          <w:i/>
        </w:rPr>
      </w:pPr>
      <w:r w:rsidRPr="00186875">
        <w:rPr>
          <w:b/>
          <w:i/>
        </w:rPr>
        <w:t>Краткая информация об объекте контрольного мероприятия:</w:t>
      </w:r>
    </w:p>
    <w:p w14:paraId="101E2503" w14:textId="77777777" w:rsidR="00E73CB4" w:rsidRPr="007711E7" w:rsidRDefault="00E73CB4" w:rsidP="00E73CB4">
      <w:pPr>
        <w:ind w:firstLine="709"/>
        <w:contextualSpacing/>
        <w:jc w:val="both"/>
      </w:pPr>
      <w:r>
        <w:lastRenderedPageBreak/>
        <w:t>Комитет по управлению имуществом</w:t>
      </w:r>
      <w:r w:rsidRPr="005A3638">
        <w:t xml:space="preserve"> является органом администрации городского округа Архангельской области «Котлас», </w:t>
      </w:r>
      <w:proofErr w:type="spellStart"/>
      <w:r w:rsidRPr="005A3638">
        <w:t>наделен</w:t>
      </w:r>
      <w:proofErr w:type="spellEnd"/>
      <w:r w:rsidRPr="005A3638">
        <w:t xml:space="preserve"> правами юридического лица, </w:t>
      </w:r>
      <w:r w:rsidRPr="007711E7">
        <w:t>является главным распорядителем бюджетных средств, главным администратором доходов бюджета.</w:t>
      </w:r>
    </w:p>
    <w:p w14:paraId="6F7EAC9E" w14:textId="77777777" w:rsidR="00E73CB4" w:rsidRPr="005A3638" w:rsidRDefault="00E73CB4" w:rsidP="00E73CB4">
      <w:pPr>
        <w:ind w:firstLine="709"/>
        <w:contextualSpacing/>
        <w:jc w:val="both"/>
      </w:pPr>
      <w:r>
        <w:t>Комитет по управлению имуществом</w:t>
      </w:r>
      <w:r w:rsidRPr="005A3638">
        <w:t xml:space="preserve"> осуществляет свою деятельность на основании Положения о Комитете по управлению имуществом администрации городского округа Архангельской области «Котлас», утверждённого решением Собрания депутатов </w:t>
      </w:r>
      <w:r>
        <w:t>Г</w:t>
      </w:r>
      <w:r w:rsidRPr="005A3638">
        <w:t>О «Котлас» от 22.09.2011 № 230/1-473-</w:t>
      </w:r>
      <w:r w:rsidRPr="00C27D66">
        <w:t>р (в редакции решения Собрания депутатов городского округа «Котлас» от 18.06.2020 № 99-н).</w:t>
      </w:r>
      <w:r w:rsidRPr="005A3638">
        <w:t xml:space="preserve"> </w:t>
      </w:r>
    </w:p>
    <w:p w14:paraId="69B12301" w14:textId="77777777" w:rsidR="00E73CB4" w:rsidRPr="00492AD8" w:rsidRDefault="00E73CB4" w:rsidP="00E73CB4">
      <w:pPr>
        <w:ind w:firstLine="709"/>
        <w:contextualSpacing/>
        <w:jc w:val="both"/>
        <w:rPr>
          <w:highlight w:val="yellow"/>
        </w:rPr>
      </w:pPr>
      <w:r>
        <w:t>Комитет по управлению имуществом</w:t>
      </w:r>
      <w:r w:rsidRPr="005A3638">
        <w:t xml:space="preserve"> </w:t>
      </w:r>
      <w:r w:rsidRPr="007711E7">
        <w:t xml:space="preserve">зарегистрирован в Едином государственном реестре юридических лиц за основным государственным регистрационным номером 1032901360304 и поставлен на </w:t>
      </w:r>
      <w:proofErr w:type="spellStart"/>
      <w:r w:rsidRPr="007711E7">
        <w:t>учет</w:t>
      </w:r>
      <w:proofErr w:type="spellEnd"/>
      <w:r w:rsidRPr="007711E7">
        <w:t xml:space="preserve"> в налоговом органе с присвоением ИНН 2904005937.</w:t>
      </w:r>
      <w:r w:rsidRPr="00492AD8">
        <w:rPr>
          <w:highlight w:val="yellow"/>
        </w:rPr>
        <w:t xml:space="preserve"> </w:t>
      </w:r>
    </w:p>
    <w:p w14:paraId="4B98D613" w14:textId="77777777" w:rsidR="00E73CB4" w:rsidRPr="00492AD8" w:rsidRDefault="00E73CB4" w:rsidP="00E73CB4">
      <w:pPr>
        <w:ind w:firstLine="709"/>
        <w:contextualSpacing/>
        <w:jc w:val="both"/>
        <w:rPr>
          <w:highlight w:val="yellow"/>
        </w:rPr>
      </w:pPr>
      <w:r>
        <w:t>Комитет по управлению имуществом</w:t>
      </w:r>
      <w:r w:rsidRPr="007711E7">
        <w:t xml:space="preserve"> </w:t>
      </w:r>
      <w:proofErr w:type="spellStart"/>
      <w:r w:rsidRPr="007711E7">
        <w:t>включен</w:t>
      </w:r>
      <w:proofErr w:type="spellEnd"/>
      <w:r w:rsidRPr="007711E7">
        <w:t xml:space="preserve"> в единый государственный реестр предприятий и организаций ОКПО – 35676248, ОКОГУ – 3300200 (Местные администрации (исполнительно-распорядительные органы городских округов), ОКТМО – 11710000, ОКОПФ – 75404 (Муниципальные </w:t>
      </w:r>
      <w:proofErr w:type="spellStart"/>
      <w:r w:rsidRPr="007711E7">
        <w:t>казенные</w:t>
      </w:r>
      <w:proofErr w:type="spellEnd"/>
      <w:r w:rsidRPr="007711E7">
        <w:t xml:space="preserve"> учреждения).</w:t>
      </w:r>
      <w:r w:rsidRPr="00492AD8">
        <w:rPr>
          <w:highlight w:val="yellow"/>
        </w:rPr>
        <w:t xml:space="preserve">   </w:t>
      </w:r>
    </w:p>
    <w:p w14:paraId="41596248" w14:textId="77777777" w:rsidR="00E73CB4" w:rsidRPr="00492AD8" w:rsidRDefault="00E73CB4" w:rsidP="00E73CB4">
      <w:pPr>
        <w:ind w:firstLine="709"/>
        <w:contextualSpacing/>
        <w:jc w:val="both"/>
        <w:rPr>
          <w:highlight w:val="yellow"/>
        </w:rPr>
      </w:pPr>
      <w:r w:rsidRPr="00DF5A8E">
        <w:t>Финансирование бюджетной деятельности Комитета по управлению имуществом в 202</w:t>
      </w:r>
      <w:r>
        <w:t>2</w:t>
      </w:r>
      <w:r w:rsidRPr="00DF5A8E">
        <w:t xml:space="preserve"> году осуществлялось за </w:t>
      </w:r>
      <w:proofErr w:type="spellStart"/>
      <w:r w:rsidRPr="00DF5A8E">
        <w:t>счет</w:t>
      </w:r>
      <w:proofErr w:type="spellEnd"/>
      <w:r w:rsidRPr="00DF5A8E">
        <w:t xml:space="preserve"> средств, предусмотренных в бюджете городского округа «Котлас», </w:t>
      </w:r>
      <w:r w:rsidRPr="005C67D4">
        <w:t xml:space="preserve">источниками финансового обеспечения которых являлись местный бюджет, </w:t>
      </w:r>
      <w:r w:rsidRPr="007E0803">
        <w:t>областной бюджет и федеральный бюджет</w:t>
      </w:r>
      <w:r w:rsidR="007E0803" w:rsidRPr="007E0803">
        <w:t xml:space="preserve">. </w:t>
      </w:r>
      <w:r w:rsidRPr="00DF5A8E">
        <w:t xml:space="preserve">Штатная численность работников Комитета по управлению </w:t>
      </w:r>
      <w:r w:rsidRPr="005C67D4">
        <w:t>имуществом – 13 единиц.</w:t>
      </w:r>
    </w:p>
    <w:p w14:paraId="1D1C33A8" w14:textId="77777777" w:rsidR="00E73CB4" w:rsidRPr="008A7817" w:rsidRDefault="00E73CB4" w:rsidP="00E73CB4">
      <w:pPr>
        <w:ind w:firstLine="700"/>
        <w:jc w:val="both"/>
      </w:pPr>
      <w:r w:rsidRPr="008A7817">
        <w:t xml:space="preserve">В проверяемом периоде руководство Комитетом по управлению имуществом осуществляет </w:t>
      </w:r>
      <w:proofErr w:type="spellStart"/>
      <w:r w:rsidRPr="008A7817">
        <w:t>Сопов</w:t>
      </w:r>
      <w:proofErr w:type="spellEnd"/>
      <w:r w:rsidRPr="008A7817">
        <w:t xml:space="preserve"> Владимир Николаевич (далее – </w:t>
      </w:r>
      <w:proofErr w:type="spellStart"/>
      <w:r w:rsidRPr="008A7817">
        <w:t>Сопов</w:t>
      </w:r>
      <w:proofErr w:type="spellEnd"/>
      <w:r w:rsidRPr="008A7817">
        <w:t xml:space="preserve"> В.Н.)</w:t>
      </w:r>
      <w:r>
        <w:t>.</w:t>
      </w:r>
      <w:r w:rsidRPr="008A7817">
        <w:t xml:space="preserve"> Ответственным за ведение бухгалтерского (бюджетного) </w:t>
      </w:r>
      <w:proofErr w:type="spellStart"/>
      <w:r w:rsidRPr="008A7817">
        <w:t>учета</w:t>
      </w:r>
      <w:proofErr w:type="spellEnd"/>
      <w:r w:rsidRPr="008A7817">
        <w:t xml:space="preserve"> в Комитете по управлению имуществом в проверяемом периоде являлся главный специалист - главный бухгалтер Евдокимова Анна Александровна (далее – Евдокимова А.А.).</w:t>
      </w:r>
    </w:p>
    <w:p w14:paraId="5DF68327" w14:textId="77777777" w:rsidR="00E73CB4" w:rsidRPr="00492AD8" w:rsidRDefault="00E73CB4" w:rsidP="00E73CB4">
      <w:pPr>
        <w:ind w:firstLine="709"/>
        <w:jc w:val="center"/>
        <w:rPr>
          <w:b/>
          <w:i/>
          <w:highlight w:val="yellow"/>
        </w:rPr>
      </w:pPr>
    </w:p>
    <w:p w14:paraId="5512682D" w14:textId="77777777" w:rsidR="00E73CB4" w:rsidRPr="00CF7A4D" w:rsidRDefault="00E73CB4" w:rsidP="00E73CB4">
      <w:pPr>
        <w:ind w:firstLine="709"/>
        <w:jc w:val="center"/>
        <w:rPr>
          <w:b/>
          <w:i/>
        </w:rPr>
      </w:pPr>
      <w:r w:rsidRPr="00CF7A4D">
        <w:rPr>
          <w:b/>
          <w:i/>
        </w:rPr>
        <w:t>По результатам контрольного мероприятия установлено следующее:</w:t>
      </w:r>
    </w:p>
    <w:p w14:paraId="3E336D99" w14:textId="77777777" w:rsidR="00E73CB4" w:rsidRPr="00492AD8" w:rsidRDefault="00E73CB4" w:rsidP="00E73CB4">
      <w:pPr>
        <w:ind w:left="-142"/>
        <w:jc w:val="both"/>
        <w:rPr>
          <w:highlight w:val="yellow"/>
        </w:rPr>
      </w:pPr>
      <w:r w:rsidRPr="00492AD8">
        <w:rPr>
          <w:highlight w:val="yellow"/>
        </w:rPr>
        <w:t xml:space="preserve">              </w:t>
      </w:r>
    </w:p>
    <w:p w14:paraId="56006BF6" w14:textId="17C57156" w:rsidR="00E73CB4" w:rsidRPr="00D53615" w:rsidRDefault="00A60AE7" w:rsidP="00E73CB4">
      <w:pPr>
        <w:shd w:val="clear" w:color="auto" w:fill="FFFFFF"/>
        <w:tabs>
          <w:tab w:val="left" w:pos="1310"/>
        </w:tabs>
        <w:ind w:firstLine="720"/>
        <w:jc w:val="both"/>
      </w:pPr>
      <w:r w:rsidRPr="00A60AE7">
        <w:rPr>
          <w:spacing w:val="1"/>
        </w:rPr>
        <w:t xml:space="preserve">Абзацем вторым части 3 статьи 32 решения Собрания депутатов городского округа «Котлас» от 18.06.2020 № 108-н «О  бюджетном процессе в городском округе Архангельской области «Котлас» (далее - решение о бюджетном процессе) </w:t>
      </w:r>
      <w:r w:rsidR="00E73CB4" w:rsidRPr="00B471D9">
        <w:rPr>
          <w:spacing w:val="1"/>
        </w:rPr>
        <w:t>установлено, что</w:t>
      </w:r>
      <w:r w:rsidR="00E73CB4" w:rsidRPr="00D53615">
        <w:t xml:space="preserve"> </w:t>
      </w:r>
      <w:r w:rsidR="00E73CB4">
        <w:t>г</w:t>
      </w:r>
      <w:r w:rsidR="00E73CB4" w:rsidRPr="009E6B35">
        <w:t>одовой отчёт об исполнении бюджета городского округа Архангельской области «Котлас» и представляемые одновременно с ним документы и материалы  направляются на бумажном и электронном носителях,</w:t>
      </w:r>
      <w:r w:rsidR="00E73CB4" w:rsidRPr="009E6B35">
        <w:rPr>
          <w:rFonts w:eastAsia="Calibri"/>
        </w:rPr>
        <w:t xml:space="preserve"> </w:t>
      </w:r>
      <w:r w:rsidR="00E73CB4" w:rsidRPr="009E6B35">
        <w:t>за исключением бюджетной отчётности главных администраторов средств местного бюджета, подписанной усиленной квалифицированной электронной подписью руководителя соответствующего главного администратора средств бюджета городского округа Архангельской области «Котлас», представляемой только в программном комплексе, используемом для предоставления бюджетной отчётности.</w:t>
      </w:r>
    </w:p>
    <w:p w14:paraId="693A8CFD" w14:textId="0548E353" w:rsidR="00E73CB4" w:rsidRPr="00032675" w:rsidRDefault="00E73CB4" w:rsidP="00E73CB4">
      <w:pPr>
        <w:ind w:firstLine="709"/>
        <w:jc w:val="both"/>
        <w:rPr>
          <w:spacing w:val="1"/>
          <w:highlight w:val="yellow"/>
        </w:rPr>
      </w:pPr>
      <w:r w:rsidRPr="00B471D9">
        <w:rPr>
          <w:spacing w:val="1"/>
        </w:rPr>
        <w:t xml:space="preserve">Годовая бюджетная отчётность </w:t>
      </w:r>
      <w:r>
        <w:rPr>
          <w:spacing w:val="1"/>
        </w:rPr>
        <w:t>Комитета по управлению имуществом</w:t>
      </w:r>
      <w:r w:rsidRPr="00B471D9">
        <w:rPr>
          <w:spacing w:val="1"/>
        </w:rPr>
        <w:t xml:space="preserve"> за 202</w:t>
      </w:r>
      <w:r>
        <w:rPr>
          <w:spacing w:val="1"/>
        </w:rPr>
        <w:t>2</w:t>
      </w:r>
      <w:r w:rsidRPr="00B471D9">
        <w:rPr>
          <w:spacing w:val="1"/>
        </w:rPr>
        <w:t xml:space="preserve"> год представлена администрацией городского округа «Котлас» к проверке в Контрольно-счётную </w:t>
      </w:r>
      <w:r w:rsidRPr="00881BD6">
        <w:rPr>
          <w:spacing w:val="1"/>
        </w:rPr>
        <w:t>палату городского округа «Котлас»</w:t>
      </w:r>
      <w:r>
        <w:rPr>
          <w:spacing w:val="1"/>
        </w:rPr>
        <w:t xml:space="preserve"> (далее – </w:t>
      </w:r>
      <w:r w:rsidRPr="00B471D9">
        <w:rPr>
          <w:spacing w:val="1"/>
        </w:rPr>
        <w:t>Контрольно-счётн</w:t>
      </w:r>
      <w:r>
        <w:rPr>
          <w:spacing w:val="1"/>
        </w:rPr>
        <w:t>ая</w:t>
      </w:r>
      <w:r w:rsidRPr="00B471D9">
        <w:rPr>
          <w:spacing w:val="1"/>
        </w:rPr>
        <w:t xml:space="preserve"> </w:t>
      </w:r>
      <w:r w:rsidRPr="00881BD6">
        <w:rPr>
          <w:spacing w:val="1"/>
        </w:rPr>
        <w:t>палат</w:t>
      </w:r>
      <w:r>
        <w:rPr>
          <w:spacing w:val="1"/>
        </w:rPr>
        <w:t>а)</w:t>
      </w:r>
      <w:r w:rsidRPr="00881BD6">
        <w:rPr>
          <w:spacing w:val="1"/>
        </w:rPr>
        <w:t xml:space="preserve"> 31.03.202</w:t>
      </w:r>
      <w:r>
        <w:rPr>
          <w:spacing w:val="1"/>
        </w:rPr>
        <w:t>3</w:t>
      </w:r>
      <w:r w:rsidRPr="00881BD6">
        <w:t xml:space="preserve"> </w:t>
      </w:r>
      <w:r w:rsidRPr="00881BD6">
        <w:rPr>
          <w:spacing w:val="1"/>
        </w:rPr>
        <w:t xml:space="preserve">в электронном виде в программном комплексе «Свод-СМАРТ» </w:t>
      </w:r>
      <w:r w:rsidRPr="00806489">
        <w:rPr>
          <w:spacing w:val="1"/>
        </w:rPr>
        <w:t>(письмо администрации городского округа «Котлас</w:t>
      </w:r>
      <w:r w:rsidRPr="00FE5483">
        <w:rPr>
          <w:spacing w:val="1"/>
        </w:rPr>
        <w:t xml:space="preserve">» </w:t>
      </w:r>
      <w:r w:rsidR="006320F4">
        <w:rPr>
          <w:spacing w:val="1"/>
        </w:rPr>
        <w:t>27</w:t>
      </w:r>
      <w:r w:rsidRPr="00FE5483">
        <w:rPr>
          <w:spacing w:val="1"/>
        </w:rPr>
        <w:t xml:space="preserve">.03.2023 № </w:t>
      </w:r>
      <w:r w:rsidR="006320F4" w:rsidRPr="00881BD6">
        <w:rPr>
          <w:spacing w:val="1"/>
        </w:rPr>
        <w:t>01-26/</w:t>
      </w:r>
      <w:r w:rsidR="006320F4">
        <w:rPr>
          <w:spacing w:val="1"/>
        </w:rPr>
        <w:t>951</w:t>
      </w:r>
      <w:r w:rsidRPr="00FE5483">
        <w:rPr>
          <w:spacing w:val="1"/>
        </w:rPr>
        <w:t>),</w:t>
      </w:r>
      <w:r w:rsidRPr="00806489">
        <w:rPr>
          <w:spacing w:val="1"/>
        </w:rPr>
        <w:t xml:space="preserve"> что со</w:t>
      </w:r>
      <w:r w:rsidRPr="00881BD6">
        <w:rPr>
          <w:spacing w:val="1"/>
        </w:rPr>
        <w:t>ответствует сроку, установленному част</w:t>
      </w:r>
      <w:r>
        <w:rPr>
          <w:spacing w:val="1"/>
        </w:rPr>
        <w:t>ью</w:t>
      </w:r>
      <w:r w:rsidRPr="00881BD6">
        <w:rPr>
          <w:spacing w:val="1"/>
        </w:rPr>
        <w:t xml:space="preserve"> 3 статьи 32 решения о бюджетном процессе</w:t>
      </w:r>
      <w:r w:rsidRPr="00B471D9">
        <w:rPr>
          <w:spacing w:val="1"/>
        </w:rPr>
        <w:t xml:space="preserve">. </w:t>
      </w:r>
    </w:p>
    <w:p w14:paraId="063FB0D6" w14:textId="1339BB5F" w:rsidR="00E73CB4" w:rsidRDefault="00E73CB4" w:rsidP="00E73CB4">
      <w:pPr>
        <w:ind w:firstLine="709"/>
        <w:jc w:val="both"/>
        <w:rPr>
          <w:spacing w:val="1"/>
        </w:rPr>
      </w:pPr>
      <w:r w:rsidRPr="00B471D9">
        <w:rPr>
          <w:spacing w:val="1"/>
        </w:rPr>
        <w:t xml:space="preserve">Для исполнения полномочий по осуществлению внешнего муниципального финансового контроля, в том числе внешней проверки годового </w:t>
      </w:r>
      <w:proofErr w:type="spellStart"/>
      <w:r w:rsidRPr="00B471D9">
        <w:rPr>
          <w:spacing w:val="1"/>
        </w:rPr>
        <w:t>отчета</w:t>
      </w:r>
      <w:proofErr w:type="spellEnd"/>
      <w:r w:rsidRPr="00B471D9">
        <w:rPr>
          <w:spacing w:val="1"/>
        </w:rPr>
        <w:t xml:space="preserve"> об исполнении местного бюджета, </w:t>
      </w:r>
      <w:r w:rsidRPr="00CE1902">
        <w:rPr>
          <w:spacing w:val="1"/>
        </w:rPr>
        <w:t xml:space="preserve">Контрольно-счётной палате предоставлен доступ к программному комплексу «СВОД-СМАРТ» (адрес электронного ресурса </w:t>
      </w:r>
      <w:r w:rsidR="00B138F6" w:rsidRPr="002413D4">
        <w:rPr>
          <w:spacing w:val="1"/>
        </w:rPr>
        <w:t>https://minfin.dvinaland.ru/svodweb/</w:t>
      </w:r>
      <w:r w:rsidRPr="00CE1902">
        <w:rPr>
          <w:spacing w:val="1"/>
        </w:rPr>
        <w:t xml:space="preserve">). </w:t>
      </w:r>
    </w:p>
    <w:p w14:paraId="302F67BD" w14:textId="16AD4574" w:rsidR="00B138F6" w:rsidRDefault="00B138F6" w:rsidP="00B138F6">
      <w:pPr>
        <w:shd w:val="clear" w:color="auto" w:fill="FFFFFF"/>
        <w:ind w:firstLine="709"/>
        <w:jc w:val="both"/>
        <w:rPr>
          <w:spacing w:val="1"/>
        </w:rPr>
      </w:pPr>
      <w:r w:rsidRPr="00C477E2">
        <w:t xml:space="preserve">В соответствии с требованиями </w:t>
      </w:r>
      <w:r>
        <w:t xml:space="preserve">части 7.1 статьи 13 </w:t>
      </w:r>
      <w:r w:rsidRPr="00D97C8A">
        <w:rPr>
          <w:spacing w:val="1"/>
        </w:rPr>
        <w:t>Федеральн</w:t>
      </w:r>
      <w:r>
        <w:rPr>
          <w:spacing w:val="1"/>
        </w:rPr>
        <w:t>ого</w:t>
      </w:r>
      <w:r w:rsidRPr="00D97C8A">
        <w:rPr>
          <w:spacing w:val="1"/>
        </w:rPr>
        <w:t xml:space="preserve"> закон</w:t>
      </w:r>
      <w:r>
        <w:rPr>
          <w:spacing w:val="1"/>
        </w:rPr>
        <w:t>а</w:t>
      </w:r>
      <w:r w:rsidRPr="00D97C8A">
        <w:rPr>
          <w:spacing w:val="1"/>
        </w:rPr>
        <w:t xml:space="preserve"> от 06.12.2011 </w:t>
      </w:r>
      <w:r>
        <w:rPr>
          <w:spacing w:val="1"/>
        </w:rPr>
        <w:t>№</w:t>
      </w:r>
      <w:r w:rsidRPr="00D97C8A">
        <w:rPr>
          <w:spacing w:val="1"/>
        </w:rPr>
        <w:t xml:space="preserve"> 402-ФЗ </w:t>
      </w:r>
      <w:r>
        <w:rPr>
          <w:spacing w:val="1"/>
        </w:rPr>
        <w:t xml:space="preserve">«О бухгалтерском </w:t>
      </w:r>
      <w:proofErr w:type="spellStart"/>
      <w:r>
        <w:rPr>
          <w:spacing w:val="1"/>
        </w:rPr>
        <w:t>учете</w:t>
      </w:r>
      <w:proofErr w:type="spellEnd"/>
      <w:r>
        <w:rPr>
          <w:spacing w:val="1"/>
        </w:rPr>
        <w:t>»</w:t>
      </w:r>
      <w:r w:rsidRPr="00D97C8A">
        <w:rPr>
          <w:spacing w:val="1"/>
        </w:rPr>
        <w:t xml:space="preserve"> </w:t>
      </w:r>
      <w:r>
        <w:rPr>
          <w:spacing w:val="1"/>
        </w:rPr>
        <w:t>(далее – Закон № 402-ФЗ)</w:t>
      </w:r>
      <w:r>
        <w:t xml:space="preserve">, </w:t>
      </w:r>
      <w:r w:rsidRPr="00C477E2">
        <w:t xml:space="preserve">пункта 6 </w:t>
      </w:r>
      <w:r w:rsidRPr="00C477E2">
        <w:lastRenderedPageBreak/>
        <w:t xml:space="preserve">Инструкции о порядке составления и представления годовой, квартальной и месячной </w:t>
      </w:r>
      <w:proofErr w:type="spellStart"/>
      <w:r w:rsidRPr="00C477E2">
        <w:t>отчетности</w:t>
      </w:r>
      <w:proofErr w:type="spellEnd"/>
      <w:r w:rsidRPr="00C477E2">
        <w:t xml:space="preserve"> об исполнении бюджетов бюджетной системы Российской Федерации</w:t>
      </w:r>
      <w:r>
        <w:t xml:space="preserve">, </w:t>
      </w:r>
      <w:proofErr w:type="spellStart"/>
      <w:r>
        <w:t>утвержденной</w:t>
      </w:r>
      <w:proofErr w:type="spellEnd"/>
      <w:r w:rsidRPr="00C477E2">
        <w:t xml:space="preserve"> Приказ</w:t>
      </w:r>
      <w:r>
        <w:t>ом</w:t>
      </w:r>
      <w:r w:rsidRPr="00C477E2">
        <w:t xml:space="preserve"> Минфина России от 28.12.2010 </w:t>
      </w:r>
      <w:r>
        <w:t>№ 191н</w:t>
      </w:r>
      <w:r w:rsidRPr="00C477E2">
        <w:t xml:space="preserve"> </w:t>
      </w:r>
      <w:r>
        <w:t xml:space="preserve">(далее – </w:t>
      </w:r>
      <w:r w:rsidRPr="00121D1A">
        <w:t xml:space="preserve">Инструкция </w:t>
      </w:r>
      <w:r>
        <w:t xml:space="preserve">                       </w:t>
      </w:r>
      <w:r w:rsidRPr="00121D1A">
        <w:t xml:space="preserve">№ 191н), </w:t>
      </w:r>
      <w:r w:rsidRPr="00121D1A">
        <w:rPr>
          <w:spacing w:val="1"/>
        </w:rPr>
        <w:t>годовая</w:t>
      </w:r>
      <w:r w:rsidRPr="00C477E2">
        <w:rPr>
          <w:spacing w:val="1"/>
        </w:rPr>
        <w:t xml:space="preserve"> бюджетная </w:t>
      </w:r>
      <w:proofErr w:type="spellStart"/>
      <w:r w:rsidRPr="00C477E2">
        <w:rPr>
          <w:spacing w:val="1"/>
        </w:rPr>
        <w:t>отчетность</w:t>
      </w:r>
      <w:proofErr w:type="spellEnd"/>
      <w:r w:rsidRPr="00C477E2">
        <w:rPr>
          <w:spacing w:val="1"/>
        </w:rPr>
        <w:t xml:space="preserve"> </w:t>
      </w:r>
      <w:r>
        <w:rPr>
          <w:spacing w:val="1"/>
        </w:rPr>
        <w:t xml:space="preserve">ГАБС – Комитета по управлению имуществом, </w:t>
      </w:r>
      <w:r w:rsidRPr="0000086B">
        <w:rPr>
          <w:spacing w:val="1"/>
        </w:rPr>
        <w:t>представленн</w:t>
      </w:r>
      <w:r>
        <w:rPr>
          <w:spacing w:val="1"/>
        </w:rPr>
        <w:t>ая</w:t>
      </w:r>
      <w:r w:rsidRPr="0000086B">
        <w:rPr>
          <w:spacing w:val="1"/>
        </w:rPr>
        <w:t xml:space="preserve"> в Контрольно-</w:t>
      </w:r>
      <w:r>
        <w:rPr>
          <w:spacing w:val="1"/>
        </w:rPr>
        <w:t>счётную</w:t>
      </w:r>
      <w:r w:rsidRPr="0000086B">
        <w:rPr>
          <w:spacing w:val="1"/>
        </w:rPr>
        <w:t xml:space="preserve"> палату в электронном виде в программном комплексе «Свод-СМАРТ»</w:t>
      </w:r>
      <w:r>
        <w:rPr>
          <w:spacing w:val="1"/>
        </w:rPr>
        <w:t>,</w:t>
      </w:r>
      <w:r w:rsidRPr="00C477E2">
        <w:rPr>
          <w:spacing w:val="1"/>
        </w:rPr>
        <w:t xml:space="preserve"> подписана </w:t>
      </w:r>
      <w:r w:rsidRPr="0000086B">
        <w:rPr>
          <w:spacing w:val="1"/>
        </w:rPr>
        <w:t>электронно-ц</w:t>
      </w:r>
      <w:r>
        <w:rPr>
          <w:spacing w:val="1"/>
        </w:rPr>
        <w:t xml:space="preserve">ифровыми подписями руководителя – </w:t>
      </w:r>
      <w:proofErr w:type="spellStart"/>
      <w:r w:rsidRPr="00CB0BBC">
        <w:rPr>
          <w:spacing w:val="1"/>
        </w:rPr>
        <w:t>Соповым</w:t>
      </w:r>
      <w:proofErr w:type="spellEnd"/>
      <w:r w:rsidRPr="00CB0BBC">
        <w:rPr>
          <w:spacing w:val="1"/>
        </w:rPr>
        <w:t xml:space="preserve"> В.Н. и главного бухгалтера – Евдокимовой А.А.</w:t>
      </w:r>
    </w:p>
    <w:p w14:paraId="104E33A8" w14:textId="77777777" w:rsidR="00F27DC9" w:rsidRDefault="00F27DC9" w:rsidP="00B138F6">
      <w:pPr>
        <w:shd w:val="clear" w:color="auto" w:fill="FFFFFF"/>
        <w:ind w:firstLine="709"/>
        <w:jc w:val="both"/>
        <w:rPr>
          <w:spacing w:val="1"/>
        </w:rPr>
      </w:pPr>
    </w:p>
    <w:p w14:paraId="546FBCEF" w14:textId="2381054A" w:rsidR="00E73CB4" w:rsidRDefault="00E73CB4" w:rsidP="00E73CB4">
      <w:pPr>
        <w:ind w:firstLine="709"/>
        <w:jc w:val="both"/>
        <w:rPr>
          <w:i/>
          <w:spacing w:val="1"/>
        </w:rPr>
      </w:pPr>
      <w:r w:rsidRPr="00CE1902">
        <w:rPr>
          <w:i/>
          <w:spacing w:val="1"/>
        </w:rPr>
        <w:t xml:space="preserve">Годовая бюджетная </w:t>
      </w:r>
      <w:proofErr w:type="spellStart"/>
      <w:r w:rsidRPr="00CE1902">
        <w:rPr>
          <w:i/>
          <w:spacing w:val="1"/>
        </w:rPr>
        <w:t>отчетность</w:t>
      </w:r>
      <w:proofErr w:type="spellEnd"/>
      <w:r w:rsidRPr="00CE1902">
        <w:rPr>
          <w:i/>
          <w:spacing w:val="1"/>
        </w:rPr>
        <w:t xml:space="preserve"> ГАБС – </w:t>
      </w:r>
      <w:r w:rsidRPr="0030481A">
        <w:rPr>
          <w:i/>
          <w:spacing w:val="1"/>
        </w:rPr>
        <w:t>Комитета по управлению имуществом</w:t>
      </w:r>
      <w:r w:rsidRPr="00B471D9">
        <w:rPr>
          <w:spacing w:val="1"/>
        </w:rPr>
        <w:t xml:space="preserve"> </w:t>
      </w:r>
      <w:r w:rsidRPr="00CE1902">
        <w:rPr>
          <w:i/>
          <w:spacing w:val="1"/>
        </w:rPr>
        <w:t xml:space="preserve">за 2022 год представлена в составе следующих форм </w:t>
      </w:r>
      <w:proofErr w:type="spellStart"/>
      <w:r w:rsidRPr="00CE1902">
        <w:rPr>
          <w:i/>
          <w:spacing w:val="1"/>
        </w:rPr>
        <w:t>отчетности</w:t>
      </w:r>
      <w:proofErr w:type="spellEnd"/>
      <w:r w:rsidRPr="00CE1902">
        <w:rPr>
          <w:i/>
          <w:spacing w:val="1"/>
        </w:rPr>
        <w:t>:</w:t>
      </w:r>
    </w:p>
    <w:p w14:paraId="5DB009B2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CE1902">
        <w:rPr>
          <w:spacing w:val="1"/>
        </w:rPr>
        <w:t xml:space="preserve">Справка по заключению счетов бюджетного </w:t>
      </w:r>
      <w:proofErr w:type="spellStart"/>
      <w:r w:rsidRPr="00CE1902">
        <w:rPr>
          <w:spacing w:val="1"/>
        </w:rPr>
        <w:t>учета</w:t>
      </w:r>
      <w:proofErr w:type="spellEnd"/>
      <w:r w:rsidRPr="00CE1902">
        <w:rPr>
          <w:spacing w:val="1"/>
        </w:rPr>
        <w:t xml:space="preserve"> </w:t>
      </w:r>
      <w:proofErr w:type="spellStart"/>
      <w:r w:rsidRPr="00CE1902">
        <w:rPr>
          <w:spacing w:val="1"/>
        </w:rPr>
        <w:t>отчетного</w:t>
      </w:r>
      <w:proofErr w:type="spellEnd"/>
      <w:r w:rsidRPr="00CE1902">
        <w:rPr>
          <w:spacing w:val="1"/>
        </w:rPr>
        <w:t xml:space="preserve"> финансового года                  </w:t>
      </w:r>
      <w:proofErr w:type="gramStart"/>
      <w:r w:rsidRPr="00CE1902">
        <w:rPr>
          <w:spacing w:val="1"/>
        </w:rPr>
        <w:t xml:space="preserve">   (</w:t>
      </w:r>
      <w:proofErr w:type="gramEnd"/>
      <w:r w:rsidRPr="00CE1902">
        <w:rPr>
          <w:spacing w:val="1"/>
        </w:rPr>
        <w:t>ф. 0503110) (далее – Справка ф. 0503110);</w:t>
      </w:r>
    </w:p>
    <w:p w14:paraId="4570C895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о финансовых результатах деятельности (ф. 0503121)</w:t>
      </w:r>
      <w:r w:rsidRPr="00CE1902">
        <w:t xml:space="preserve"> </w:t>
      </w:r>
      <w:r w:rsidRPr="00CE1902">
        <w:rPr>
          <w:spacing w:val="1"/>
        </w:rPr>
        <w:t xml:space="preserve">(далее – </w:t>
      </w: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ф. 0503121);</w:t>
      </w:r>
    </w:p>
    <w:p w14:paraId="12CBCA95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о движении денежных средств (ф. 0503123)</w:t>
      </w:r>
      <w:r w:rsidRPr="00CE1902">
        <w:t xml:space="preserve"> </w:t>
      </w:r>
      <w:r w:rsidRPr="00CE1902">
        <w:rPr>
          <w:spacing w:val="1"/>
        </w:rPr>
        <w:t xml:space="preserve">(далее – </w:t>
      </w: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ф. 0503123);</w:t>
      </w:r>
    </w:p>
    <w:p w14:paraId="2F27706D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CE1902">
        <w:rPr>
          <w:spacing w:val="1"/>
        </w:rPr>
        <w:t xml:space="preserve">Справка по консолидируемым </w:t>
      </w:r>
      <w:proofErr w:type="spellStart"/>
      <w:r w:rsidRPr="00CE1902">
        <w:rPr>
          <w:spacing w:val="1"/>
        </w:rPr>
        <w:t>расчетам</w:t>
      </w:r>
      <w:proofErr w:type="spellEnd"/>
      <w:r w:rsidRPr="00CE1902">
        <w:rPr>
          <w:spacing w:val="1"/>
        </w:rPr>
        <w:t xml:space="preserve"> (ф. 0503125)</w:t>
      </w:r>
      <w:r w:rsidRPr="00CE1902">
        <w:t xml:space="preserve"> </w:t>
      </w:r>
      <w:r w:rsidR="00840584">
        <w:rPr>
          <w:spacing w:val="1"/>
        </w:rPr>
        <w:t>(далее – Справка ф. 0503125);</w:t>
      </w:r>
    </w:p>
    <w:p w14:paraId="1710C537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CE1902">
        <w:t xml:space="preserve"> </w:t>
      </w:r>
      <w:r w:rsidRPr="00CE1902">
        <w:rPr>
          <w:spacing w:val="1"/>
        </w:rPr>
        <w:t>(далее – Справка ф. 0503127)</w:t>
      </w:r>
      <w:r w:rsidR="00840584">
        <w:rPr>
          <w:spacing w:val="1"/>
        </w:rPr>
        <w:t>:</w:t>
      </w:r>
    </w:p>
    <w:p w14:paraId="796A8A9F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о бюджетных обязательствах (ф. 0503128)</w:t>
      </w:r>
      <w:r w:rsidRPr="00CE1902">
        <w:t xml:space="preserve"> </w:t>
      </w:r>
      <w:r w:rsidRPr="00CE1902">
        <w:rPr>
          <w:spacing w:val="1"/>
        </w:rPr>
        <w:t xml:space="preserve">(далее – </w:t>
      </w:r>
      <w:proofErr w:type="spellStart"/>
      <w:r w:rsidRPr="00CE1902">
        <w:rPr>
          <w:spacing w:val="1"/>
        </w:rPr>
        <w:t>Отчет</w:t>
      </w:r>
      <w:proofErr w:type="spellEnd"/>
      <w:r w:rsidRPr="00CE1902">
        <w:rPr>
          <w:spacing w:val="1"/>
        </w:rPr>
        <w:t xml:space="preserve"> ф. 0503128);</w:t>
      </w:r>
    </w:p>
    <w:p w14:paraId="0754E615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CE1902">
        <w:rPr>
          <w:spacing w:val="1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CE1902">
        <w:t xml:space="preserve"> </w:t>
      </w:r>
      <w:r w:rsidRPr="00CE1902">
        <w:rPr>
          <w:spacing w:val="1"/>
        </w:rPr>
        <w:t>(далее – Баланс ф. 0503130);</w:t>
      </w:r>
    </w:p>
    <w:p w14:paraId="5F0B71E5" w14:textId="77777777" w:rsidR="00E73CB4" w:rsidRPr="00CE1902" w:rsidRDefault="00E73CB4" w:rsidP="00E73CB4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CE1902">
        <w:rPr>
          <w:spacing w:val="1"/>
        </w:rPr>
        <w:t>Пояснительная записка (ф. 0503160) (далее – Пояснительная записка), включающая:</w:t>
      </w:r>
    </w:p>
    <w:p w14:paraId="551D35DB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spacing w:val="1"/>
        </w:rPr>
        <w:t xml:space="preserve">Сведения о направлениях деятельности (таблица №1) </w:t>
      </w:r>
      <w:r w:rsidRPr="00CE1902">
        <w:rPr>
          <w:i/>
          <w:color w:val="000000"/>
        </w:rPr>
        <w:t>отсутствуют показатели</w:t>
      </w:r>
      <w:r w:rsidRPr="00CE1902">
        <w:rPr>
          <w:spacing w:val="1"/>
        </w:rPr>
        <w:t>;</w:t>
      </w:r>
    </w:p>
    <w:p w14:paraId="5CA80054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spacing w:val="1"/>
        </w:rPr>
        <w:t xml:space="preserve">Сведения об исполнении текстовых статей закона (решения) о бюджете (таблица №3), </w:t>
      </w:r>
      <w:r w:rsidRPr="00CE1902">
        <w:rPr>
          <w:i/>
          <w:color w:val="000000"/>
        </w:rPr>
        <w:t>отсутствуют показатели</w:t>
      </w:r>
      <w:r w:rsidRPr="00CE1902">
        <w:rPr>
          <w:spacing w:val="1"/>
        </w:rPr>
        <w:t>;</w:t>
      </w:r>
    </w:p>
    <w:p w14:paraId="34217454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color w:val="000000"/>
        </w:rPr>
        <w:t xml:space="preserve">Сведения об основных положениях </w:t>
      </w:r>
      <w:proofErr w:type="spellStart"/>
      <w:r w:rsidRPr="00CE1902">
        <w:rPr>
          <w:color w:val="000000"/>
        </w:rPr>
        <w:t>учетной</w:t>
      </w:r>
      <w:proofErr w:type="spellEnd"/>
      <w:r w:rsidRPr="00CE1902">
        <w:rPr>
          <w:color w:val="000000"/>
        </w:rPr>
        <w:t xml:space="preserve"> политики (таблица № 4);</w:t>
      </w:r>
    </w:p>
    <w:p w14:paraId="02787DE1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t xml:space="preserve">Сведения о проведении инвентаризаций Таблица № 6 </w:t>
      </w:r>
      <w:r w:rsidRPr="00CE1902">
        <w:rPr>
          <w:i/>
          <w:color w:val="000000"/>
        </w:rPr>
        <w:t>отсутствуют показатели</w:t>
      </w:r>
      <w:r w:rsidRPr="00CE1902">
        <w:t>;</w:t>
      </w:r>
    </w:p>
    <w:p w14:paraId="6381DF87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spacing w:val="1"/>
        </w:rPr>
        <w:t>Сведения об исполнении бюджета </w:t>
      </w:r>
      <w:hyperlink r:id="rId8" w:anchor="dst103051" w:history="1">
        <w:r w:rsidRPr="00CE1902">
          <w:rPr>
            <w:spacing w:val="1"/>
          </w:rPr>
          <w:t>ф. 0503164</w:t>
        </w:r>
      </w:hyperlink>
      <w:r w:rsidRPr="00CE1902">
        <w:rPr>
          <w:spacing w:val="1"/>
        </w:rPr>
        <w:t xml:space="preserve"> (далее – Сведения ф. 0503164);</w:t>
      </w:r>
    </w:p>
    <w:p w14:paraId="08692021" w14:textId="221615EA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t xml:space="preserve">Сведения о целевых иностранных кредитах ф. 0503167, </w:t>
      </w:r>
      <w:r w:rsidRPr="00CE1902">
        <w:rPr>
          <w:i/>
          <w:color w:val="000000"/>
        </w:rPr>
        <w:t>отсутствуют показатели</w:t>
      </w:r>
      <w:r w:rsidRPr="00CE1902">
        <w:t>;</w:t>
      </w:r>
    </w:p>
    <w:p w14:paraId="4402538D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spacing w:val="1"/>
        </w:rPr>
        <w:t xml:space="preserve">Сведения о движении нефинансовых активов (бюджетная деятельность) </w:t>
      </w:r>
      <w:r w:rsidRPr="00CE1902">
        <w:t>ф. 0503168</w:t>
      </w:r>
      <w:r w:rsidRPr="00CE1902">
        <w:rPr>
          <w:spacing w:val="1"/>
        </w:rPr>
        <w:t xml:space="preserve"> (далее – Сведения ф. 0503168)</w:t>
      </w:r>
      <w:r w:rsidRPr="00CE1902">
        <w:t>;</w:t>
      </w:r>
    </w:p>
    <w:p w14:paraId="284C1F97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spacing w:val="1"/>
        </w:rPr>
        <w:t>Сведения по дебиторской и кредиторской задолженности </w:t>
      </w:r>
      <w:hyperlink r:id="rId9" w:anchor="dst103134" w:history="1">
        <w:r w:rsidRPr="00CE1902">
          <w:rPr>
            <w:spacing w:val="1"/>
          </w:rPr>
          <w:t>ф. 0503169</w:t>
        </w:r>
      </w:hyperlink>
      <w:r w:rsidRPr="00CE1902">
        <w:rPr>
          <w:spacing w:val="1"/>
        </w:rPr>
        <w:t xml:space="preserve"> (далее – Сведения ф. 0503169);</w:t>
      </w:r>
    </w:p>
    <w:p w14:paraId="0B64B5C1" w14:textId="4BF5CB42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t>Сведения о финансовых вложениях получателя бюджетных средств, администратора источников финансирования д</w:t>
      </w:r>
      <w:r w:rsidR="00ED7B43">
        <w:t>ефицита   бюджета (ф. 0503171)</w:t>
      </w:r>
      <w:r w:rsidRPr="00CE1902">
        <w:t>;</w:t>
      </w:r>
    </w:p>
    <w:p w14:paraId="319D750C" w14:textId="77777777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rStyle w:val="1"/>
          <w:color w:val="auto"/>
          <w:u w:val="none"/>
        </w:rPr>
        <w:t>Сведения об изменении остатков валюты баланса</w:t>
      </w:r>
      <w:r w:rsidRPr="00CE1902">
        <w:t xml:space="preserve"> (ф.0503173);</w:t>
      </w:r>
    </w:p>
    <w:p w14:paraId="00A00F3A" w14:textId="7B1F3F13" w:rsidR="00E73CB4" w:rsidRPr="00CE1902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color w:val="000000"/>
        </w:rPr>
        <w:t>Сведения о принятых и неисполненных обязательствах получателя бюджетных средств (ф.0503175);</w:t>
      </w:r>
    </w:p>
    <w:p w14:paraId="1774CA96" w14:textId="6A38C69A" w:rsidR="00E73CB4" w:rsidRPr="00EC0D35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CE1902">
        <w:rPr>
          <w:color w:val="000000"/>
        </w:rPr>
        <w:t xml:space="preserve">Сведения об остатках денежных средств на счетах получателя бюджетных средств </w:t>
      </w:r>
      <w:r w:rsidR="00ED7B43">
        <w:t>(ф.0503178</w:t>
      </w:r>
      <w:r w:rsidRPr="00EC0D35">
        <w:t>);</w:t>
      </w:r>
    </w:p>
    <w:p w14:paraId="768C9DE7" w14:textId="156A3CE0" w:rsidR="00E73CB4" w:rsidRPr="00493A1A" w:rsidRDefault="00E73CB4" w:rsidP="00E73CB4">
      <w:pPr>
        <w:numPr>
          <w:ilvl w:val="0"/>
          <w:numId w:val="2"/>
        </w:numPr>
        <w:jc w:val="both"/>
        <w:rPr>
          <w:spacing w:val="1"/>
        </w:rPr>
      </w:pPr>
      <w:r w:rsidRPr="00EC0D35">
        <w:t xml:space="preserve">Сведения о вложениях в объекты недвижимого имущества, объектах </w:t>
      </w:r>
      <w:proofErr w:type="spellStart"/>
      <w:r w:rsidRPr="00EC0D35">
        <w:t>незавершенного</w:t>
      </w:r>
      <w:proofErr w:type="spellEnd"/>
      <w:r w:rsidRPr="00EC0D35">
        <w:t xml:space="preserve"> строительства </w:t>
      </w:r>
      <w:hyperlink r:id="rId10" w:history="1">
        <w:r w:rsidRPr="00EC0D35">
          <w:rPr>
            <w:rStyle w:val="1"/>
            <w:color w:val="auto"/>
          </w:rPr>
          <w:t>(ф. 0503190)</w:t>
        </w:r>
      </w:hyperlink>
      <w:r w:rsidRPr="00EC0D35">
        <w:t>;</w:t>
      </w:r>
    </w:p>
    <w:p w14:paraId="27AE1054" w14:textId="7F946D87" w:rsidR="00493A1A" w:rsidRDefault="00493A1A" w:rsidP="00493A1A">
      <w:pPr>
        <w:ind w:left="720"/>
        <w:jc w:val="both"/>
      </w:pPr>
    </w:p>
    <w:p w14:paraId="7C3AD5AA" w14:textId="40692A1A" w:rsidR="00493A1A" w:rsidRDefault="00493A1A" w:rsidP="00493A1A">
      <w:pPr>
        <w:ind w:left="720"/>
        <w:jc w:val="both"/>
      </w:pPr>
    </w:p>
    <w:p w14:paraId="1D80FDD7" w14:textId="77777777" w:rsidR="00493A1A" w:rsidRPr="00EC0D35" w:rsidRDefault="00493A1A" w:rsidP="00493A1A">
      <w:pPr>
        <w:ind w:left="720"/>
        <w:jc w:val="both"/>
        <w:rPr>
          <w:spacing w:val="1"/>
        </w:rPr>
      </w:pPr>
    </w:p>
    <w:p w14:paraId="1365DA72" w14:textId="74612A81" w:rsidR="00E73CB4" w:rsidRPr="002413D4" w:rsidRDefault="00E73CB4" w:rsidP="002413D4">
      <w:pPr>
        <w:ind w:left="720"/>
        <w:jc w:val="both"/>
        <w:rPr>
          <w:color w:val="000000"/>
        </w:rPr>
      </w:pPr>
    </w:p>
    <w:p w14:paraId="744466DE" w14:textId="77777777" w:rsidR="00E73CB4" w:rsidRPr="001E76C6" w:rsidRDefault="00E73CB4" w:rsidP="00E73CB4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  <w:r w:rsidRPr="001E76C6">
        <w:rPr>
          <w:spacing w:val="1"/>
        </w:rPr>
        <w:lastRenderedPageBreak/>
        <w:t xml:space="preserve">Суммы начальных остатков по всем статьям годовой бюджетной </w:t>
      </w:r>
      <w:proofErr w:type="spellStart"/>
      <w:r w:rsidRPr="001E76C6">
        <w:rPr>
          <w:spacing w:val="1"/>
        </w:rPr>
        <w:t>отчетности</w:t>
      </w:r>
      <w:proofErr w:type="spellEnd"/>
      <w:r w:rsidRPr="001E76C6">
        <w:rPr>
          <w:spacing w:val="1"/>
        </w:rPr>
        <w:t xml:space="preserve"> Комитета по управлению имуществом подтверждаются данными годовой бюджетной </w:t>
      </w:r>
      <w:proofErr w:type="spellStart"/>
      <w:r w:rsidRPr="001E76C6">
        <w:rPr>
          <w:spacing w:val="1"/>
        </w:rPr>
        <w:t>отчетности</w:t>
      </w:r>
      <w:proofErr w:type="spellEnd"/>
      <w:r w:rsidRPr="001E76C6">
        <w:rPr>
          <w:spacing w:val="1"/>
        </w:rPr>
        <w:t xml:space="preserve"> за 2021 год. </w:t>
      </w:r>
    </w:p>
    <w:p w14:paraId="7F2B456F" w14:textId="77777777" w:rsidR="00E73CB4" w:rsidRDefault="00E73CB4" w:rsidP="00E73CB4">
      <w:pPr>
        <w:tabs>
          <w:tab w:val="left" w:pos="3300"/>
          <w:tab w:val="center" w:pos="5366"/>
        </w:tabs>
        <w:ind w:firstLine="709"/>
        <w:jc w:val="both"/>
        <w:rPr>
          <w:i/>
          <w:spacing w:val="1"/>
        </w:rPr>
      </w:pPr>
      <w:r w:rsidRPr="00FF3EE7">
        <w:rPr>
          <w:spacing w:val="1"/>
        </w:rPr>
        <w:t>При выборочной проверке контрольных соотношений</w:t>
      </w:r>
      <w:r w:rsidRPr="00FF3EE7">
        <w:t xml:space="preserve"> </w:t>
      </w:r>
      <w:r w:rsidRPr="00FF3EE7">
        <w:rPr>
          <w:spacing w:val="1"/>
        </w:rPr>
        <w:t xml:space="preserve">к показателям бюджетной </w:t>
      </w:r>
      <w:proofErr w:type="spellStart"/>
      <w:r w:rsidRPr="00FF3EE7">
        <w:rPr>
          <w:spacing w:val="1"/>
        </w:rPr>
        <w:t>отчетности</w:t>
      </w:r>
      <w:proofErr w:type="spellEnd"/>
      <w:r w:rsidRPr="00FF3EE7">
        <w:rPr>
          <w:spacing w:val="1"/>
        </w:rPr>
        <w:t xml:space="preserve"> ГАБС, разработанных Федеральным казначейством, между показателями Баланса ф. 0503130, </w:t>
      </w:r>
      <w:proofErr w:type="spellStart"/>
      <w:r w:rsidRPr="00FF3EE7">
        <w:rPr>
          <w:spacing w:val="1"/>
        </w:rPr>
        <w:t>Отчета</w:t>
      </w:r>
      <w:proofErr w:type="spellEnd"/>
      <w:r w:rsidRPr="00FF3EE7">
        <w:rPr>
          <w:spacing w:val="1"/>
        </w:rPr>
        <w:t xml:space="preserve"> </w:t>
      </w:r>
      <w:r>
        <w:rPr>
          <w:spacing w:val="1"/>
        </w:rPr>
        <w:t>ф. 0503121, Справки ф. 0503110</w:t>
      </w:r>
      <w:r w:rsidRPr="00FF3EE7">
        <w:rPr>
          <w:spacing w:val="1"/>
        </w:rPr>
        <w:t xml:space="preserve">, Сведений ф. 0503169, а также между показателями Справки ф.0503110, </w:t>
      </w:r>
      <w:proofErr w:type="spellStart"/>
      <w:r w:rsidRPr="00FF3EE7">
        <w:rPr>
          <w:spacing w:val="1"/>
        </w:rPr>
        <w:t>Отчета</w:t>
      </w:r>
      <w:proofErr w:type="spellEnd"/>
      <w:r w:rsidRPr="00FF3EE7">
        <w:rPr>
          <w:spacing w:val="1"/>
        </w:rPr>
        <w:t xml:space="preserve"> ф. 0503121, </w:t>
      </w:r>
      <w:proofErr w:type="spellStart"/>
      <w:r w:rsidRPr="00FF3EE7">
        <w:rPr>
          <w:spacing w:val="1"/>
        </w:rPr>
        <w:t>Отчета</w:t>
      </w:r>
      <w:proofErr w:type="spellEnd"/>
      <w:r w:rsidRPr="00FF3EE7">
        <w:rPr>
          <w:spacing w:val="1"/>
        </w:rPr>
        <w:t xml:space="preserve"> ф. 0503123, Справки ф. 0503125, </w:t>
      </w:r>
      <w:proofErr w:type="spellStart"/>
      <w:r w:rsidRPr="00FF3EE7">
        <w:rPr>
          <w:spacing w:val="1"/>
        </w:rPr>
        <w:t>Отчета</w:t>
      </w:r>
      <w:proofErr w:type="spellEnd"/>
      <w:r w:rsidRPr="00FF3EE7">
        <w:rPr>
          <w:spacing w:val="1"/>
        </w:rPr>
        <w:t xml:space="preserve"> ф. 0503127, </w:t>
      </w:r>
      <w:proofErr w:type="spellStart"/>
      <w:r w:rsidRPr="00FF3EE7">
        <w:rPr>
          <w:spacing w:val="1"/>
        </w:rPr>
        <w:t>Отчета</w:t>
      </w:r>
      <w:proofErr w:type="spellEnd"/>
      <w:r w:rsidRPr="00FF3EE7">
        <w:rPr>
          <w:spacing w:val="1"/>
        </w:rPr>
        <w:t xml:space="preserve"> ф. 0503128, Сведений ф. 0503164, Сведений ф. 0503168, Сведений ф. 0503169, Сведений ф. 0503190 </w:t>
      </w:r>
      <w:r w:rsidRPr="008769E4">
        <w:rPr>
          <w:spacing w:val="1"/>
        </w:rPr>
        <w:t>расхождений не установлено</w:t>
      </w:r>
      <w:r w:rsidRPr="008769E4">
        <w:rPr>
          <w:i/>
          <w:spacing w:val="1"/>
        </w:rPr>
        <w:t>.</w:t>
      </w:r>
    </w:p>
    <w:p w14:paraId="3A13BE04" w14:textId="77777777" w:rsidR="00E73CB4" w:rsidRDefault="00E73CB4" w:rsidP="00E73CB4">
      <w:pPr>
        <w:tabs>
          <w:tab w:val="left" w:pos="3300"/>
          <w:tab w:val="center" w:pos="5366"/>
        </w:tabs>
        <w:ind w:firstLine="709"/>
        <w:jc w:val="both"/>
        <w:rPr>
          <w:i/>
          <w:spacing w:val="1"/>
        </w:rPr>
      </w:pPr>
    </w:p>
    <w:p w14:paraId="226D81B0" w14:textId="77777777" w:rsidR="00E73CB4" w:rsidRPr="00803244" w:rsidRDefault="00E73CB4" w:rsidP="00E73CB4">
      <w:pPr>
        <w:tabs>
          <w:tab w:val="left" w:pos="3300"/>
          <w:tab w:val="center" w:pos="5366"/>
        </w:tabs>
        <w:ind w:firstLine="709"/>
        <w:jc w:val="both"/>
        <w:rPr>
          <w:i/>
          <w:spacing w:val="1"/>
          <w:u w:val="single"/>
        </w:rPr>
      </w:pPr>
      <w:r w:rsidRPr="00BF430E">
        <w:rPr>
          <w:i/>
          <w:spacing w:val="1"/>
        </w:rPr>
        <w:t xml:space="preserve"> </w:t>
      </w:r>
      <w:r w:rsidRPr="00803244">
        <w:rPr>
          <w:i/>
          <w:spacing w:val="1"/>
          <w:u w:val="single"/>
        </w:rPr>
        <w:t>Общая характеристика исполнения бюджета городского округа</w:t>
      </w:r>
    </w:p>
    <w:p w14:paraId="5E14F56F" w14:textId="368F7DB0" w:rsidR="00E73CB4" w:rsidRDefault="00E73CB4" w:rsidP="00E73C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  <w:r w:rsidRPr="00803244">
        <w:rPr>
          <w:spacing w:val="1"/>
        </w:rPr>
        <w:t xml:space="preserve">Решением о бюджете на 2022 год Комитет по управлению имуществом определен главным администратором доходов бюджета городского округа «Котлас» с кодом главы 162. Согласно данным </w:t>
      </w:r>
      <w:proofErr w:type="spellStart"/>
      <w:r w:rsidRPr="00803244">
        <w:rPr>
          <w:spacing w:val="1"/>
        </w:rPr>
        <w:t>Отчета</w:t>
      </w:r>
      <w:proofErr w:type="spellEnd"/>
      <w:r w:rsidRPr="00803244">
        <w:rPr>
          <w:spacing w:val="1"/>
        </w:rPr>
        <w:t xml:space="preserve"> ф. 0503127 объем администрируемых доходов на 2022 год установлен в сумме </w:t>
      </w:r>
      <w:r w:rsidRPr="00803244">
        <w:rPr>
          <w:bCs/>
        </w:rPr>
        <w:t xml:space="preserve">53 487 708,32 </w:t>
      </w:r>
      <w:r w:rsidRPr="00803244">
        <w:rPr>
          <w:spacing w:val="1"/>
        </w:rPr>
        <w:t xml:space="preserve">рублей, исполнение составило 84 873 118,49 рублей </w:t>
      </w:r>
      <w:proofErr w:type="gramStart"/>
      <w:r w:rsidRPr="00803244">
        <w:rPr>
          <w:spacing w:val="1"/>
        </w:rPr>
        <w:t>или  158</w:t>
      </w:r>
      <w:proofErr w:type="gramEnd"/>
      <w:r w:rsidRPr="00803244">
        <w:rPr>
          <w:spacing w:val="1"/>
        </w:rPr>
        <w:t>,68% годовых бюджетных назначений</w:t>
      </w:r>
      <w:r>
        <w:rPr>
          <w:spacing w:val="1"/>
        </w:rPr>
        <w:t xml:space="preserve"> </w:t>
      </w:r>
      <w:r w:rsidRPr="00803244">
        <w:rPr>
          <w:spacing w:val="1"/>
        </w:rPr>
        <w:t xml:space="preserve">(исполнение за 2021 год </w:t>
      </w:r>
      <w:r w:rsidRPr="00803244">
        <w:rPr>
          <w:bCs/>
        </w:rPr>
        <w:t>199,9</w:t>
      </w:r>
      <w:r w:rsidRPr="00803244">
        <w:rPr>
          <w:spacing w:val="1"/>
        </w:rPr>
        <w:t>%):</w:t>
      </w:r>
    </w:p>
    <w:p w14:paraId="39D59C09" w14:textId="77777777" w:rsidR="00EC0D35" w:rsidRPr="00803244" w:rsidRDefault="00EC0D35" w:rsidP="00E73C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5334"/>
        <w:gridCol w:w="1495"/>
        <w:gridCol w:w="1389"/>
        <w:gridCol w:w="1020"/>
      </w:tblGrid>
      <w:tr w:rsidR="00E73CB4" w:rsidRPr="00803244" w14:paraId="1C1EC1BE" w14:textId="77777777" w:rsidTr="00E73CB4">
        <w:trPr>
          <w:trHeight w:val="567"/>
        </w:trPr>
        <w:tc>
          <w:tcPr>
            <w:tcW w:w="5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87B83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48C6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3244">
              <w:rPr>
                <w:color w:val="000000"/>
                <w:sz w:val="20"/>
                <w:szCs w:val="20"/>
              </w:rPr>
              <w:t>Утвержденные</w:t>
            </w:r>
            <w:proofErr w:type="spellEnd"/>
            <w:r w:rsidRPr="00803244">
              <w:rPr>
                <w:color w:val="000000"/>
                <w:sz w:val="20"/>
                <w:szCs w:val="20"/>
              </w:rPr>
              <w:t xml:space="preserve"> бюджетные назначения на 2022 г.,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BB42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Фактическое исполнение за 2022 г,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9909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E73CB4" w:rsidRPr="00803244" w14:paraId="15E38FE2" w14:textId="77777777" w:rsidTr="00E73CB4">
        <w:trPr>
          <w:trHeight w:val="315"/>
        </w:trPr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B56D6" w14:textId="77777777" w:rsidR="00E73CB4" w:rsidRPr="0080324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F2E26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A62EA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16F31" w14:textId="77777777" w:rsidR="00E73CB4" w:rsidRPr="00803244" w:rsidRDefault="00E73CB4" w:rsidP="00BB09B9">
            <w:pPr>
              <w:rPr>
                <w:color w:val="000000"/>
                <w:sz w:val="16"/>
                <w:szCs w:val="16"/>
              </w:rPr>
            </w:pPr>
          </w:p>
        </w:tc>
      </w:tr>
      <w:tr w:rsidR="00E73CB4" w:rsidRPr="00803244" w14:paraId="746A3C2A" w14:textId="77777777" w:rsidTr="00E73CB4">
        <w:trPr>
          <w:trHeight w:val="252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85ED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B11C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53 487 708,32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85B1B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84 873 118,49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C1624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244">
              <w:rPr>
                <w:b/>
                <w:bCs/>
                <w:color w:val="000000"/>
                <w:sz w:val="16"/>
                <w:szCs w:val="16"/>
              </w:rPr>
              <w:t>158,68</w:t>
            </w:r>
          </w:p>
        </w:tc>
      </w:tr>
      <w:tr w:rsidR="00E73CB4" w:rsidRPr="00803244" w14:paraId="672E517F" w14:textId="77777777" w:rsidTr="00E73CB4">
        <w:trPr>
          <w:trHeight w:val="102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1656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CBD7A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41 205 486,49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DE22A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58 518 350,63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2DDD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244">
              <w:rPr>
                <w:b/>
                <w:bCs/>
                <w:color w:val="000000"/>
                <w:sz w:val="16"/>
                <w:szCs w:val="16"/>
              </w:rPr>
              <w:t>142,02</w:t>
            </w:r>
          </w:p>
        </w:tc>
      </w:tr>
      <w:tr w:rsidR="00E73CB4" w:rsidRPr="00803244" w14:paraId="711CB217" w14:textId="77777777" w:rsidTr="00E73CB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969A6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F073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36263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E69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106F97F3" w14:textId="77777777" w:rsidTr="00E73CB4">
        <w:trPr>
          <w:trHeight w:val="17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91549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29851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2C94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D261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0ECC2CE8" w14:textId="77777777" w:rsidTr="00E73CB4">
        <w:trPr>
          <w:trHeight w:val="46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0E69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69069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37 846 298,57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E3CF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50 692 752,80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669F8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133,94</w:t>
            </w:r>
          </w:p>
        </w:tc>
      </w:tr>
      <w:tr w:rsidR="00E73CB4" w:rsidRPr="00803244" w14:paraId="7D0B384E" w14:textId="77777777" w:rsidTr="00E73CB4">
        <w:trPr>
          <w:trHeight w:val="839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383A4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803244">
              <w:rPr>
                <w:i/>
                <w:iCs/>
                <w:color w:val="000000"/>
                <w:sz w:val="20"/>
                <w:szCs w:val="20"/>
              </w:rPr>
              <w:t>казенных</w:t>
            </w:r>
            <w:proofErr w:type="spellEnd"/>
            <w:r w:rsidRPr="0080324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E0FBB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31 630 000,00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E5B04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66 030 084,96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7960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208,76</w:t>
            </w:r>
          </w:p>
        </w:tc>
      </w:tr>
      <w:tr w:rsidR="00E73CB4" w:rsidRPr="00803244" w14:paraId="045CFF99" w14:textId="77777777" w:rsidTr="00E73CB4">
        <w:trPr>
          <w:trHeight w:val="401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BFFC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803244">
              <w:rPr>
                <w:i/>
                <w:iCs/>
                <w:color w:val="000000"/>
                <w:sz w:val="20"/>
                <w:szCs w:val="20"/>
              </w:rPr>
              <w:t>казенных</w:t>
            </w:r>
            <w:proofErr w:type="spellEnd"/>
            <w:r w:rsidRPr="0080324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0171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1 245 800,00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27DC3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1 375 756,43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F625B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110,43</w:t>
            </w:r>
          </w:p>
        </w:tc>
      </w:tr>
      <w:tr w:rsidR="00E73CB4" w:rsidRPr="00803244" w14:paraId="23009BD1" w14:textId="77777777" w:rsidTr="00E73CB4">
        <w:trPr>
          <w:trHeight w:val="52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4F72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B177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EEF2E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23025,35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AA674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037D11A2" w14:textId="77777777" w:rsidTr="00E73CB4">
        <w:trPr>
          <w:trHeight w:val="161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6552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D83CD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5FFA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23025,35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7BA3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29889F6E" w14:textId="77777777" w:rsidTr="00E73CB4">
        <w:trPr>
          <w:trHeight w:val="52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A192A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4BA2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3 359 187,92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4491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7 599 179,83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49C9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226,22</w:t>
            </w:r>
          </w:p>
        </w:tc>
      </w:tr>
      <w:tr w:rsidR="00E73CB4" w:rsidRPr="00803244" w14:paraId="15E989A8" w14:textId="77777777" w:rsidTr="00E73CB4">
        <w:trPr>
          <w:trHeight w:val="28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8F8A7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819A0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1 289 870,99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EBD0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4 271 044,09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2587D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203,81</w:t>
            </w:r>
          </w:p>
        </w:tc>
      </w:tr>
      <w:tr w:rsidR="00E73CB4" w:rsidRPr="00803244" w14:paraId="58A22DBF" w14:textId="77777777" w:rsidTr="00E73CB4">
        <w:trPr>
          <w:trHeight w:val="197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2A821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8D95F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7F41F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117616,09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CFE3D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4EE149CB" w14:textId="77777777" w:rsidTr="00E73CB4">
        <w:trPr>
          <w:trHeight w:val="337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1CC14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lastRenderedPageBreak/>
              <w:t>Доходы от приватизации имущества, находящегося в собственности Российской Федерации, в части приватизации нефинансовых активов имущества казны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F175A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2 069 316,93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8362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3 210 519,65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F61C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203,81</w:t>
            </w:r>
          </w:p>
        </w:tc>
      </w:tr>
      <w:tr w:rsidR="00E73CB4" w:rsidRPr="00803244" w14:paraId="232AEC17" w14:textId="77777777" w:rsidTr="00E73CB4">
        <w:trPr>
          <w:trHeight w:val="14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8BE5F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C233F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0EE77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22018,99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4F7B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35A76155" w14:textId="77777777" w:rsidTr="00E73CB4">
        <w:trPr>
          <w:trHeight w:val="453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EFFE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 xml:space="preserve">Прочее возмещение ущерба, </w:t>
            </w:r>
            <w:proofErr w:type="spellStart"/>
            <w:r w:rsidRPr="00803244">
              <w:rPr>
                <w:i/>
                <w:iCs/>
                <w:color w:val="000000"/>
                <w:sz w:val="20"/>
                <w:szCs w:val="20"/>
              </w:rPr>
              <w:t>причиненного</w:t>
            </w:r>
            <w:proofErr w:type="spellEnd"/>
            <w:r w:rsidRPr="00803244">
              <w:rPr>
                <w:i/>
                <w:iCs/>
                <w:color w:val="000000"/>
                <w:sz w:val="20"/>
                <w:szCs w:val="20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 w:rsidRPr="00803244">
              <w:rPr>
                <w:i/>
                <w:iCs/>
                <w:color w:val="000000"/>
                <w:sz w:val="20"/>
                <w:szCs w:val="20"/>
              </w:rPr>
              <w:t>закрепленного</w:t>
            </w:r>
            <w:proofErr w:type="spellEnd"/>
            <w:r w:rsidRPr="00803244">
              <w:rPr>
                <w:i/>
                <w:iCs/>
                <w:color w:val="000000"/>
                <w:sz w:val="20"/>
                <w:szCs w:val="20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6C19C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4B73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22018,99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1431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08CFDB51" w14:textId="77777777" w:rsidTr="00E73CB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D883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8033D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1197E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161373,66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BEAE9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1ECE6DCB" w14:textId="77777777" w:rsidTr="00E73CB4">
        <w:trPr>
          <w:trHeight w:val="199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D70C5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BEDD6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01464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161373,66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1E83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73CB4" w:rsidRPr="00803244" w14:paraId="1F32E330" w14:textId="77777777" w:rsidTr="00E73CB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6D54B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8233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12 282 221,83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CC45B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244">
              <w:rPr>
                <w:b/>
                <w:bCs/>
                <w:color w:val="000000"/>
                <w:sz w:val="20"/>
                <w:szCs w:val="20"/>
              </w:rPr>
              <w:t>26 354 767,86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5AB21" w14:textId="77777777" w:rsidR="00E73CB4" w:rsidRPr="00803244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244">
              <w:rPr>
                <w:b/>
                <w:bCs/>
                <w:color w:val="000000"/>
                <w:sz w:val="16"/>
                <w:szCs w:val="16"/>
              </w:rPr>
              <w:t>214,58</w:t>
            </w:r>
          </w:p>
        </w:tc>
      </w:tr>
      <w:tr w:rsidR="00E73CB4" w:rsidRPr="00803244" w14:paraId="2992CCB5" w14:textId="77777777" w:rsidTr="00E73CB4">
        <w:trPr>
          <w:trHeight w:val="213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65E0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407A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12 282 221,83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57D22" w14:textId="77777777" w:rsidR="00E73CB4" w:rsidRPr="0080324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 w:rsidRPr="00803244">
              <w:rPr>
                <w:color w:val="000000"/>
                <w:sz w:val="20"/>
                <w:szCs w:val="20"/>
              </w:rPr>
              <w:t>26 354 767,86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E6203" w14:textId="77777777" w:rsidR="00E73CB4" w:rsidRPr="0080324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 w:rsidRPr="00803244">
              <w:rPr>
                <w:color w:val="000000"/>
                <w:sz w:val="16"/>
                <w:szCs w:val="16"/>
              </w:rPr>
              <w:t>214,58</w:t>
            </w:r>
          </w:p>
        </w:tc>
      </w:tr>
      <w:tr w:rsidR="00E73CB4" w:rsidRPr="00803244" w14:paraId="122D77FB" w14:textId="77777777" w:rsidTr="00E73CB4">
        <w:trPr>
          <w:trHeight w:val="210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3F765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6CE03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12 282 221,83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075A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3244">
              <w:rPr>
                <w:i/>
                <w:iCs/>
                <w:color w:val="000000"/>
                <w:sz w:val="20"/>
                <w:szCs w:val="20"/>
              </w:rPr>
              <w:t>26 354 767,86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05BA" w14:textId="77777777" w:rsidR="00E73CB4" w:rsidRPr="00803244" w:rsidRDefault="00E73CB4" w:rsidP="00BB09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3244">
              <w:rPr>
                <w:i/>
                <w:iCs/>
                <w:color w:val="000000"/>
                <w:sz w:val="16"/>
                <w:szCs w:val="16"/>
              </w:rPr>
              <w:t>214,58</w:t>
            </w:r>
          </w:p>
        </w:tc>
      </w:tr>
    </w:tbl>
    <w:p w14:paraId="75608FA1" w14:textId="77777777" w:rsidR="00E73CB4" w:rsidRPr="00803244" w:rsidRDefault="00E73CB4" w:rsidP="00E73C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</w:p>
    <w:p w14:paraId="1472FD37" w14:textId="77777777" w:rsidR="00E73CB4" w:rsidRPr="005A04D7" w:rsidRDefault="00E73CB4" w:rsidP="005A04D7">
      <w:pPr>
        <w:ind w:firstLine="709"/>
        <w:contextualSpacing/>
        <w:jc w:val="both"/>
        <w:rPr>
          <w:b/>
          <w:color w:val="000000"/>
        </w:rPr>
      </w:pPr>
      <w:r w:rsidRPr="00803244">
        <w:rPr>
          <w:spacing w:val="1"/>
        </w:rPr>
        <w:t xml:space="preserve">Согласно информации, представленной в разделе 3 «Анализ </w:t>
      </w:r>
      <w:proofErr w:type="spellStart"/>
      <w:r w:rsidRPr="00803244">
        <w:rPr>
          <w:spacing w:val="1"/>
        </w:rPr>
        <w:t>отчета</w:t>
      </w:r>
      <w:proofErr w:type="spellEnd"/>
      <w:r w:rsidRPr="00803244">
        <w:rPr>
          <w:spacing w:val="1"/>
        </w:rPr>
        <w:t xml:space="preserve"> об исполнении бюджета субъектом бюджетной </w:t>
      </w:r>
      <w:proofErr w:type="spellStart"/>
      <w:r w:rsidRPr="00803244">
        <w:rPr>
          <w:spacing w:val="1"/>
        </w:rPr>
        <w:t>отчетности</w:t>
      </w:r>
      <w:proofErr w:type="spellEnd"/>
      <w:r w:rsidRPr="00803244">
        <w:rPr>
          <w:spacing w:val="1"/>
        </w:rPr>
        <w:t>» текстовой части Пояснительной записки</w:t>
      </w:r>
      <w:r w:rsidR="005A04D7">
        <w:rPr>
          <w:spacing w:val="1"/>
        </w:rPr>
        <w:t xml:space="preserve"> и в </w:t>
      </w:r>
      <w:proofErr w:type="spellStart"/>
      <w:r w:rsidR="005A04D7" w:rsidRPr="005A04D7">
        <w:rPr>
          <w:color w:val="000000"/>
        </w:rPr>
        <w:t>отчете</w:t>
      </w:r>
      <w:proofErr w:type="spellEnd"/>
      <w:r w:rsidR="005A04D7" w:rsidRPr="005A04D7">
        <w:rPr>
          <w:color w:val="000000"/>
        </w:rPr>
        <w:t xml:space="preserve"> об исполнении бюджета (ф. 0503164) </w:t>
      </w:r>
      <w:r w:rsidRPr="005A04D7">
        <w:rPr>
          <w:spacing w:val="1"/>
        </w:rPr>
        <w:t>перевыполнение плановых назначений по</w:t>
      </w:r>
      <w:r w:rsidRPr="00803244">
        <w:rPr>
          <w:spacing w:val="1"/>
        </w:rPr>
        <w:t xml:space="preserve"> налоговым и неналоговым </w:t>
      </w:r>
      <w:r w:rsidRPr="007E0803">
        <w:rPr>
          <w:spacing w:val="1"/>
        </w:rPr>
        <w:t xml:space="preserve">доходам связано </w:t>
      </w:r>
      <w:r w:rsidR="007E0803" w:rsidRPr="007E0803">
        <w:rPr>
          <w:spacing w:val="1"/>
        </w:rPr>
        <w:t xml:space="preserve">с </w:t>
      </w:r>
      <w:r w:rsidRPr="007E0803">
        <w:t>продаж</w:t>
      </w:r>
      <w:r w:rsidR="007E0803" w:rsidRPr="007E0803">
        <w:t>ей</w:t>
      </w:r>
      <w:r w:rsidRPr="007E0803">
        <w:t xml:space="preserve"> права аренды </w:t>
      </w:r>
      <w:r w:rsidRPr="00803244">
        <w:rPr>
          <w:color w:val="000000"/>
        </w:rPr>
        <w:t xml:space="preserve">земельных участков по результатам </w:t>
      </w:r>
      <w:proofErr w:type="spellStart"/>
      <w:r w:rsidRPr="00803244">
        <w:rPr>
          <w:color w:val="000000"/>
        </w:rPr>
        <w:t>проведенных</w:t>
      </w:r>
      <w:proofErr w:type="spellEnd"/>
      <w:r w:rsidRPr="00803244">
        <w:rPr>
          <w:color w:val="000000"/>
        </w:rPr>
        <w:t xml:space="preserve"> в 2022 году аукционов; погашение задолженности прошлых </w:t>
      </w:r>
      <w:proofErr w:type="spellStart"/>
      <w:r w:rsidRPr="00803244">
        <w:rPr>
          <w:color w:val="000000"/>
        </w:rPr>
        <w:t>отчетных</w:t>
      </w:r>
      <w:proofErr w:type="spellEnd"/>
      <w:r w:rsidRPr="00803244">
        <w:rPr>
          <w:color w:val="000000"/>
        </w:rPr>
        <w:t xml:space="preserve"> периодов; поступление авансовых платежей за будущие </w:t>
      </w:r>
      <w:proofErr w:type="spellStart"/>
      <w:r w:rsidRPr="00803244">
        <w:rPr>
          <w:color w:val="000000"/>
        </w:rPr>
        <w:t>отчетные</w:t>
      </w:r>
      <w:proofErr w:type="spellEnd"/>
      <w:r w:rsidRPr="00803244">
        <w:rPr>
          <w:color w:val="000000"/>
        </w:rPr>
        <w:t xml:space="preserve"> периоды, уточнение платежей за прошлые </w:t>
      </w:r>
      <w:proofErr w:type="spellStart"/>
      <w:r w:rsidRPr="00803244">
        <w:rPr>
          <w:color w:val="000000"/>
        </w:rPr>
        <w:t>отчетные</w:t>
      </w:r>
      <w:proofErr w:type="spellEnd"/>
      <w:r w:rsidRPr="00803244">
        <w:rPr>
          <w:color w:val="000000"/>
        </w:rPr>
        <w:t xml:space="preserve"> периоды, перевыполнение в связи с увеличением количества заявлений на выкуп земельного участка; выкуп земельных участков с </w:t>
      </w:r>
      <w:proofErr w:type="spellStart"/>
      <w:r w:rsidRPr="00803244">
        <w:rPr>
          <w:color w:val="000000"/>
        </w:rPr>
        <w:t>разрешенным</w:t>
      </w:r>
      <w:proofErr w:type="spellEnd"/>
      <w:r w:rsidRPr="00803244">
        <w:rPr>
          <w:color w:val="000000"/>
        </w:rPr>
        <w:t xml:space="preserve"> использованием – деловое управление, магазины, автозаправки</w:t>
      </w:r>
      <w:r>
        <w:rPr>
          <w:color w:val="000000"/>
        </w:rPr>
        <w:t>.</w:t>
      </w:r>
    </w:p>
    <w:p w14:paraId="1A68E5D9" w14:textId="0924A0FA" w:rsidR="007E0803" w:rsidRDefault="00E73CB4" w:rsidP="00E73CB4">
      <w:pPr>
        <w:ind w:firstLine="709"/>
        <w:contextualSpacing/>
        <w:jc w:val="both"/>
        <w:rPr>
          <w:spacing w:val="1"/>
        </w:rPr>
      </w:pPr>
      <w:r w:rsidRPr="00803244">
        <w:rPr>
          <w:spacing w:val="1"/>
        </w:rPr>
        <w:t xml:space="preserve">Процент исполнения годовых бюджетных назначений по безвозмездным поступлениям составил 214,58% (2021 год 189,77%) в связи с поступлением средств из областного бюджета (целевые межбюджетные трансферты) в пределах сумм, необходимых для оплаты денежных обязательств по расходам. Решением о бюджете на 2022 год </w:t>
      </w:r>
      <w:proofErr w:type="spellStart"/>
      <w:r w:rsidRPr="00803244">
        <w:rPr>
          <w:spacing w:val="1"/>
        </w:rPr>
        <w:t>утвержден</w:t>
      </w:r>
      <w:proofErr w:type="spellEnd"/>
      <w:r w:rsidRPr="00803244">
        <w:rPr>
          <w:spacing w:val="1"/>
        </w:rPr>
        <w:t xml:space="preserve"> общий объем доходов бюджета, объем межбюджетных трансфертов, получаемых из других бюджетов. В соответствии с пунктом 6.3 </w:t>
      </w:r>
      <w:r w:rsidRPr="00E73CB4">
        <w:rPr>
          <w:spacing w:val="1"/>
        </w:rPr>
        <w:t xml:space="preserve">Порядка составления и ведения кассового плана исполнения бюджета </w:t>
      </w:r>
      <w:r w:rsidR="00055D86">
        <w:rPr>
          <w:spacing w:val="1"/>
        </w:rPr>
        <w:t>городского округа</w:t>
      </w:r>
      <w:r w:rsidRPr="00E73CB4">
        <w:rPr>
          <w:spacing w:val="1"/>
        </w:rPr>
        <w:t xml:space="preserve"> «Котлас», </w:t>
      </w:r>
      <w:proofErr w:type="spellStart"/>
      <w:r w:rsidRPr="00E73CB4">
        <w:rPr>
          <w:spacing w:val="1"/>
        </w:rPr>
        <w:t>утвержденного</w:t>
      </w:r>
      <w:proofErr w:type="spellEnd"/>
      <w:r w:rsidRPr="00E73CB4">
        <w:rPr>
          <w:spacing w:val="1"/>
        </w:rPr>
        <w:t xml:space="preserve"> распоряжением Финансового управления ГО «Котлас» от 22.12.2021 </w:t>
      </w:r>
      <w:r w:rsidR="00F83A9E">
        <w:rPr>
          <w:spacing w:val="1"/>
        </w:rPr>
        <w:br/>
      </w:r>
      <w:r w:rsidRPr="00E73CB4">
        <w:rPr>
          <w:spacing w:val="1"/>
        </w:rPr>
        <w:t xml:space="preserve">№ 133 </w:t>
      </w:r>
      <w:r w:rsidRPr="00803244">
        <w:rPr>
          <w:spacing w:val="1"/>
        </w:rPr>
        <w:t xml:space="preserve">до главных администраторов доходов бюджета плановые показатели по доходам доводятся в </w:t>
      </w:r>
      <w:proofErr w:type="spellStart"/>
      <w:r w:rsidRPr="00803244">
        <w:rPr>
          <w:spacing w:val="1"/>
        </w:rPr>
        <w:t>объеме</w:t>
      </w:r>
      <w:proofErr w:type="spellEnd"/>
      <w:r w:rsidRPr="00803244">
        <w:rPr>
          <w:spacing w:val="1"/>
        </w:rPr>
        <w:t xml:space="preserve">, </w:t>
      </w:r>
      <w:proofErr w:type="spellStart"/>
      <w:r w:rsidRPr="00803244">
        <w:rPr>
          <w:spacing w:val="1"/>
        </w:rPr>
        <w:t>утвержденном</w:t>
      </w:r>
      <w:proofErr w:type="spellEnd"/>
      <w:r w:rsidRPr="00803244">
        <w:rPr>
          <w:spacing w:val="1"/>
        </w:rPr>
        <w:t xml:space="preserve"> решением о бюджете. </w:t>
      </w:r>
    </w:p>
    <w:p w14:paraId="44A386B5" w14:textId="77777777" w:rsidR="00E73CB4" w:rsidRPr="00887535" w:rsidRDefault="00E73CB4" w:rsidP="00DB639B">
      <w:pPr>
        <w:ind w:firstLine="709"/>
        <w:contextualSpacing/>
        <w:jc w:val="both"/>
        <w:rPr>
          <w:color w:val="FF0000"/>
          <w:spacing w:val="1"/>
        </w:rPr>
      </w:pPr>
      <w:r w:rsidRPr="00D809E6">
        <w:rPr>
          <w:spacing w:val="1"/>
        </w:rPr>
        <w:t xml:space="preserve">В процессе исполнения бюджета первоначальные бюджетные назначения по расходам </w:t>
      </w:r>
      <w:r w:rsidR="00DB639B" w:rsidRPr="00803244">
        <w:rPr>
          <w:spacing w:val="1"/>
        </w:rPr>
        <w:t>Комитет</w:t>
      </w:r>
      <w:r w:rsidR="00DB639B">
        <w:rPr>
          <w:spacing w:val="1"/>
        </w:rPr>
        <w:t>ом</w:t>
      </w:r>
      <w:r w:rsidR="00DB639B" w:rsidRPr="00803244">
        <w:rPr>
          <w:spacing w:val="1"/>
        </w:rPr>
        <w:t xml:space="preserve"> по управлению имуществом </w:t>
      </w:r>
      <w:r w:rsidRPr="00D809E6">
        <w:rPr>
          <w:spacing w:val="1"/>
        </w:rPr>
        <w:t xml:space="preserve">были увеличены на </w:t>
      </w:r>
      <w:r w:rsidRPr="006F58B2">
        <w:rPr>
          <w:spacing w:val="1"/>
        </w:rPr>
        <w:t>51,99</w:t>
      </w:r>
      <w:r w:rsidRPr="00D809E6">
        <w:rPr>
          <w:spacing w:val="1"/>
        </w:rPr>
        <w:t xml:space="preserve"> % или </w:t>
      </w:r>
      <w:r w:rsidR="00DB639B">
        <w:rPr>
          <w:spacing w:val="1"/>
        </w:rPr>
        <w:br/>
      </w:r>
      <w:r>
        <w:rPr>
          <w:spacing w:val="1"/>
        </w:rPr>
        <w:t>16 947 772,38</w:t>
      </w:r>
      <w:r w:rsidRPr="00D809E6">
        <w:rPr>
          <w:spacing w:val="1"/>
        </w:rPr>
        <w:t xml:space="preserve"> руб. и </w:t>
      </w:r>
      <w:r w:rsidR="00DD2769">
        <w:rPr>
          <w:spacing w:val="1"/>
        </w:rPr>
        <w:t xml:space="preserve"> </w:t>
      </w:r>
      <w:r w:rsidRPr="00D809E6">
        <w:rPr>
          <w:spacing w:val="1"/>
        </w:rPr>
        <w:t xml:space="preserve">составили </w:t>
      </w:r>
      <w:r w:rsidRPr="00803244">
        <w:rPr>
          <w:bCs/>
        </w:rPr>
        <w:t xml:space="preserve">49 155 853,23 </w:t>
      </w:r>
      <w:r w:rsidRPr="00D809E6">
        <w:rPr>
          <w:spacing w:val="1"/>
        </w:rPr>
        <w:t>руб.</w:t>
      </w:r>
      <w:r>
        <w:rPr>
          <w:spacing w:val="1"/>
        </w:rPr>
        <w:t xml:space="preserve"> У</w:t>
      </w:r>
      <w:r w:rsidRPr="00D809E6">
        <w:rPr>
          <w:spacing w:val="1"/>
        </w:rPr>
        <w:t xml:space="preserve">величение бюджетных ассигнований связано с перераспределением бюджетных ассигнований ГРБС в соответствии со </w:t>
      </w:r>
      <w:proofErr w:type="spellStart"/>
      <w:r w:rsidRPr="00D809E6">
        <w:rPr>
          <w:spacing w:val="1"/>
        </w:rPr>
        <w:t>статьей</w:t>
      </w:r>
      <w:proofErr w:type="spellEnd"/>
      <w:r w:rsidRPr="00D809E6">
        <w:rPr>
          <w:spacing w:val="1"/>
        </w:rPr>
        <w:t xml:space="preserve"> 217 БК РФ,</w:t>
      </w:r>
      <w:r w:rsidRPr="00B7382F">
        <w:rPr>
          <w:spacing w:val="1"/>
        </w:rPr>
        <w:t xml:space="preserve"> </w:t>
      </w:r>
      <w:proofErr w:type="spellStart"/>
      <w:r w:rsidRPr="00B7382F">
        <w:rPr>
          <w:spacing w:val="1"/>
        </w:rPr>
        <w:t>статьей</w:t>
      </w:r>
      <w:proofErr w:type="spellEnd"/>
      <w:r w:rsidRPr="00B7382F">
        <w:rPr>
          <w:spacing w:val="1"/>
        </w:rPr>
        <w:t xml:space="preserve"> 11 решения о бюджете на 20</w:t>
      </w:r>
      <w:r>
        <w:rPr>
          <w:spacing w:val="1"/>
        </w:rPr>
        <w:t>22</w:t>
      </w:r>
      <w:r w:rsidRPr="00B7382F">
        <w:rPr>
          <w:spacing w:val="1"/>
        </w:rPr>
        <w:t xml:space="preserve"> год, изменение бюджетных ассигнований на основании решений о внесении изменений в решение о бюджете на 20</w:t>
      </w:r>
      <w:r>
        <w:rPr>
          <w:spacing w:val="1"/>
        </w:rPr>
        <w:t>22</w:t>
      </w:r>
      <w:r w:rsidRPr="00B7382F">
        <w:rPr>
          <w:spacing w:val="1"/>
        </w:rPr>
        <w:t xml:space="preserve"> год </w:t>
      </w:r>
      <w:r w:rsidRPr="00D809E6">
        <w:rPr>
          <w:spacing w:val="1"/>
        </w:rPr>
        <w:t xml:space="preserve">и </w:t>
      </w:r>
      <w:r>
        <w:rPr>
          <w:spacing w:val="1"/>
        </w:rPr>
        <w:t>поступлением уведомлений</w:t>
      </w:r>
      <w:r w:rsidRPr="00D809E6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6F58B2">
        <w:rPr>
          <w:spacing w:val="1"/>
        </w:rPr>
        <w:t>министерства образования и науки Архангельской области о предоставлении целевых межбюджетных трансфертов.</w:t>
      </w:r>
      <w:r w:rsidRPr="00887535">
        <w:rPr>
          <w:color w:val="FF0000"/>
          <w:spacing w:val="1"/>
        </w:rPr>
        <w:t xml:space="preserve"> </w:t>
      </w:r>
    </w:p>
    <w:p w14:paraId="7E19D919" w14:textId="3A619C89" w:rsidR="00E73CB4" w:rsidRDefault="00E73CB4" w:rsidP="00E73CB4">
      <w:pPr>
        <w:ind w:firstLine="709"/>
        <w:contextualSpacing/>
        <w:jc w:val="both"/>
        <w:rPr>
          <w:spacing w:val="1"/>
        </w:rPr>
      </w:pPr>
      <w:r w:rsidRPr="00B7382F">
        <w:rPr>
          <w:spacing w:val="1"/>
        </w:rPr>
        <w:t>Кассовое исполнение расходов за 20</w:t>
      </w:r>
      <w:r>
        <w:rPr>
          <w:spacing w:val="1"/>
        </w:rPr>
        <w:t>22</w:t>
      </w:r>
      <w:r w:rsidRPr="00B7382F">
        <w:rPr>
          <w:spacing w:val="1"/>
        </w:rPr>
        <w:t xml:space="preserve"> год составило </w:t>
      </w:r>
      <w:r>
        <w:t xml:space="preserve">49 541 077,23 </w:t>
      </w:r>
      <w:r w:rsidRPr="00B7382F">
        <w:rPr>
          <w:spacing w:val="1"/>
        </w:rPr>
        <w:t xml:space="preserve">руб. или </w:t>
      </w:r>
      <w:r w:rsidR="00F83A9E">
        <w:rPr>
          <w:spacing w:val="1"/>
        </w:rPr>
        <w:br/>
      </w:r>
      <w:r w:rsidRPr="00B7382F">
        <w:rPr>
          <w:spacing w:val="1"/>
        </w:rPr>
        <w:t>9</w:t>
      </w:r>
      <w:r>
        <w:rPr>
          <w:spacing w:val="1"/>
        </w:rPr>
        <w:t>9</w:t>
      </w:r>
      <w:r w:rsidRPr="00B7382F">
        <w:rPr>
          <w:spacing w:val="1"/>
        </w:rPr>
        <w:t>,2</w:t>
      </w:r>
      <w:r>
        <w:rPr>
          <w:spacing w:val="1"/>
        </w:rPr>
        <w:t>2</w:t>
      </w:r>
      <w:r w:rsidRPr="00B7382F">
        <w:rPr>
          <w:spacing w:val="1"/>
        </w:rPr>
        <w:t xml:space="preserve"> % от </w:t>
      </w:r>
      <w:proofErr w:type="spellStart"/>
      <w:r w:rsidRPr="00B7382F">
        <w:rPr>
          <w:spacing w:val="1"/>
        </w:rPr>
        <w:t>уточненных</w:t>
      </w:r>
      <w:proofErr w:type="spellEnd"/>
      <w:r w:rsidRPr="00B7382F">
        <w:rPr>
          <w:spacing w:val="1"/>
        </w:rPr>
        <w:t xml:space="preserve"> бюджетных назначений и лимитов бюджетных обязательств. </w:t>
      </w:r>
    </w:p>
    <w:p w14:paraId="4DBF1879" w14:textId="77777777" w:rsidR="00EC0D35" w:rsidRDefault="00EC0D35" w:rsidP="00E73CB4">
      <w:pPr>
        <w:ind w:firstLine="709"/>
        <w:contextualSpacing/>
        <w:jc w:val="both"/>
        <w:rPr>
          <w:spacing w:val="1"/>
        </w:rPr>
      </w:pPr>
    </w:p>
    <w:p w14:paraId="40AA8526" w14:textId="0A7C1AAC" w:rsidR="00E73CB4" w:rsidRPr="00F951E3" w:rsidRDefault="008769E4" w:rsidP="00F951E3">
      <w:pPr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В нарушение п. 163 Инструкции 191н не предоставлены причины (пояснения) отклонений от планового процента в расходной части </w:t>
      </w:r>
      <w:proofErr w:type="spellStart"/>
      <w:r>
        <w:rPr>
          <w:b/>
          <w:color w:val="000000"/>
        </w:rPr>
        <w:t>о</w:t>
      </w:r>
      <w:r w:rsidRPr="008769E4">
        <w:rPr>
          <w:b/>
          <w:color w:val="000000"/>
        </w:rPr>
        <w:t>тчет</w:t>
      </w:r>
      <w:r>
        <w:rPr>
          <w:b/>
          <w:color w:val="000000"/>
        </w:rPr>
        <w:t>а</w:t>
      </w:r>
      <w:proofErr w:type="spellEnd"/>
      <w:r w:rsidRPr="008769E4">
        <w:rPr>
          <w:b/>
          <w:color w:val="000000"/>
        </w:rPr>
        <w:t xml:space="preserve"> об исполнении бюджета</w:t>
      </w:r>
      <w:r>
        <w:rPr>
          <w:b/>
          <w:color w:val="000000"/>
        </w:rPr>
        <w:t xml:space="preserve"> (ф. </w:t>
      </w:r>
      <w:r w:rsidRPr="008769E4">
        <w:rPr>
          <w:b/>
          <w:color w:val="000000"/>
        </w:rPr>
        <w:t>0503164</w:t>
      </w:r>
      <w:r>
        <w:rPr>
          <w:b/>
          <w:color w:val="000000"/>
        </w:rPr>
        <w:t>)</w:t>
      </w:r>
      <w:r w:rsidR="003A78AC">
        <w:rPr>
          <w:b/>
          <w:color w:val="000000"/>
        </w:rPr>
        <w:t xml:space="preserve"> и в пояснительной записке. </w:t>
      </w:r>
    </w:p>
    <w:p w14:paraId="2C29491C" w14:textId="77777777" w:rsidR="00EE55D9" w:rsidRDefault="00EE55D9" w:rsidP="00E73C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</w:p>
    <w:p w14:paraId="68C2E063" w14:textId="0616C878" w:rsidR="00E73CB4" w:rsidRPr="00FD1F81" w:rsidRDefault="00EC1F76" w:rsidP="00E73C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  <w:r>
        <w:rPr>
          <w:spacing w:val="1"/>
        </w:rPr>
        <w:t>П</w:t>
      </w:r>
      <w:r w:rsidR="00E73CB4" w:rsidRPr="00B7382F">
        <w:rPr>
          <w:spacing w:val="1"/>
        </w:rPr>
        <w:t xml:space="preserve">ри проверке контрольных соотношений между показателями </w:t>
      </w:r>
      <w:proofErr w:type="spellStart"/>
      <w:r w:rsidR="00E73CB4" w:rsidRPr="00B7382F">
        <w:rPr>
          <w:spacing w:val="1"/>
        </w:rPr>
        <w:t>Отчета</w:t>
      </w:r>
      <w:proofErr w:type="spellEnd"/>
      <w:r w:rsidR="00E73CB4" w:rsidRPr="00B7382F">
        <w:rPr>
          <w:spacing w:val="1"/>
        </w:rPr>
        <w:t xml:space="preserve"> ф.0503127, </w:t>
      </w:r>
      <w:proofErr w:type="spellStart"/>
      <w:r w:rsidR="00E73CB4" w:rsidRPr="00B7382F">
        <w:rPr>
          <w:spacing w:val="1"/>
        </w:rPr>
        <w:lastRenderedPageBreak/>
        <w:t>Отчета</w:t>
      </w:r>
      <w:proofErr w:type="spellEnd"/>
      <w:r w:rsidR="00E73CB4" w:rsidRPr="00B7382F">
        <w:rPr>
          <w:spacing w:val="1"/>
        </w:rPr>
        <w:t xml:space="preserve"> ф.</w:t>
      </w:r>
      <w:r w:rsidR="00FD1F81">
        <w:rPr>
          <w:spacing w:val="1"/>
        </w:rPr>
        <w:t xml:space="preserve"> 0503128, Сведений ф. 0503164 </w:t>
      </w:r>
      <w:r w:rsidR="00E73CB4" w:rsidRPr="00B7382F">
        <w:rPr>
          <w:spacing w:val="1"/>
        </w:rPr>
        <w:t xml:space="preserve">расхождений не установлено. </w:t>
      </w:r>
      <w:r w:rsidR="00E73CB4" w:rsidRPr="003A78AC">
        <w:rPr>
          <w:spacing w:val="1"/>
        </w:rPr>
        <w:t>Показатели графы 4 «</w:t>
      </w:r>
      <w:proofErr w:type="spellStart"/>
      <w:r w:rsidR="00E73CB4" w:rsidRPr="003A78AC">
        <w:rPr>
          <w:spacing w:val="1"/>
        </w:rPr>
        <w:t>Утвержденные</w:t>
      </w:r>
      <w:proofErr w:type="spellEnd"/>
      <w:r w:rsidR="00E73CB4" w:rsidRPr="003A78AC">
        <w:rPr>
          <w:spacing w:val="1"/>
        </w:rPr>
        <w:t xml:space="preserve"> бюджетные назначения» и графы 9 «Исполнено» </w:t>
      </w:r>
      <w:proofErr w:type="spellStart"/>
      <w:r w:rsidR="00E73CB4" w:rsidRPr="003A78AC">
        <w:rPr>
          <w:spacing w:val="1"/>
        </w:rPr>
        <w:t>Отчета</w:t>
      </w:r>
      <w:proofErr w:type="spellEnd"/>
      <w:r w:rsidR="00E73CB4" w:rsidRPr="003A78AC">
        <w:rPr>
          <w:spacing w:val="1"/>
        </w:rPr>
        <w:t xml:space="preserve"> ф. 0503127 соответствуют данным </w:t>
      </w:r>
      <w:proofErr w:type="spellStart"/>
      <w:r w:rsidR="00E73CB4" w:rsidRPr="003A78AC">
        <w:rPr>
          <w:spacing w:val="1"/>
        </w:rPr>
        <w:t>Отчета</w:t>
      </w:r>
      <w:proofErr w:type="spellEnd"/>
      <w:r w:rsidR="00E73CB4" w:rsidRPr="003A78AC">
        <w:rPr>
          <w:spacing w:val="1"/>
        </w:rPr>
        <w:t xml:space="preserve"> об исполнении </w:t>
      </w:r>
      <w:r w:rsidR="00E73CB4" w:rsidRPr="00FD1F81">
        <w:rPr>
          <w:spacing w:val="1"/>
        </w:rPr>
        <w:t xml:space="preserve">бюджета </w:t>
      </w:r>
      <w:r w:rsidR="00FD1F81" w:rsidRPr="00FD1F81">
        <w:rPr>
          <w:spacing w:val="1"/>
        </w:rPr>
        <w:t xml:space="preserve">городского округа Архангельской </w:t>
      </w:r>
      <w:r w:rsidR="00EC0D35" w:rsidRPr="00FD1F81">
        <w:rPr>
          <w:spacing w:val="1"/>
        </w:rPr>
        <w:t>области «</w:t>
      </w:r>
      <w:r w:rsidR="00E73CB4" w:rsidRPr="00FD1F81">
        <w:rPr>
          <w:spacing w:val="1"/>
        </w:rPr>
        <w:t xml:space="preserve">Котлас» (ф. 0503117) по состоянию на </w:t>
      </w:r>
      <w:r w:rsidR="00862A61">
        <w:rPr>
          <w:spacing w:val="1"/>
        </w:rPr>
        <w:t>01</w:t>
      </w:r>
      <w:r w:rsidR="003A78AC" w:rsidRPr="00FD1F81">
        <w:rPr>
          <w:spacing w:val="1"/>
        </w:rPr>
        <w:t>.</w:t>
      </w:r>
      <w:r w:rsidR="00862A61">
        <w:rPr>
          <w:spacing w:val="1"/>
        </w:rPr>
        <w:t>01</w:t>
      </w:r>
      <w:r w:rsidR="003A78AC" w:rsidRPr="00FD1F81">
        <w:rPr>
          <w:spacing w:val="1"/>
        </w:rPr>
        <w:t>.202</w:t>
      </w:r>
      <w:r w:rsidR="00862A61">
        <w:rPr>
          <w:spacing w:val="1"/>
        </w:rPr>
        <w:t>3</w:t>
      </w:r>
      <w:r w:rsidR="00E73CB4" w:rsidRPr="00FD1F81">
        <w:rPr>
          <w:spacing w:val="1"/>
        </w:rPr>
        <w:t>.</w:t>
      </w:r>
    </w:p>
    <w:p w14:paraId="559549F5" w14:textId="77777777" w:rsidR="00E73CB4" w:rsidRPr="0000602F" w:rsidRDefault="00E73CB4" w:rsidP="00E73CB4">
      <w:pPr>
        <w:ind w:firstLine="708"/>
        <w:contextualSpacing/>
        <w:jc w:val="both"/>
        <w:rPr>
          <w:color w:val="00B050"/>
          <w:spacing w:val="1"/>
        </w:rPr>
      </w:pPr>
      <w:r w:rsidRPr="00803244">
        <w:rPr>
          <w:spacing w:val="1"/>
        </w:rPr>
        <w:t xml:space="preserve">Классификация расходов Комитет по управлению имуществом представлена 3 разделами, основная доля расходов приходится на </w:t>
      </w:r>
      <w:r w:rsidR="00FD1F81">
        <w:rPr>
          <w:spacing w:val="1"/>
        </w:rPr>
        <w:t>общегосударственные вопросы 64,19% от фактического исполнения</w:t>
      </w:r>
      <w:r w:rsidRPr="0000602F">
        <w:rPr>
          <w:color w:val="00B050"/>
        </w:rPr>
        <w:t>:</w:t>
      </w:r>
      <w:r w:rsidR="0000602F">
        <w:rPr>
          <w:color w:val="00B050"/>
        </w:rPr>
        <w:t xml:space="preserve"> </w:t>
      </w:r>
    </w:p>
    <w:tbl>
      <w:tblPr>
        <w:tblW w:w="9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997"/>
        <w:gridCol w:w="1367"/>
        <w:gridCol w:w="1264"/>
        <w:gridCol w:w="1121"/>
        <w:gridCol w:w="1121"/>
      </w:tblGrid>
      <w:tr w:rsidR="00FD1F81" w:rsidRPr="00E41338" w14:paraId="1B68B337" w14:textId="77777777" w:rsidTr="00FD1F81">
        <w:trPr>
          <w:trHeight w:val="642"/>
        </w:trPr>
        <w:tc>
          <w:tcPr>
            <w:tcW w:w="3488" w:type="dxa"/>
            <w:shd w:val="clear" w:color="auto" w:fill="auto"/>
            <w:vAlign w:val="center"/>
          </w:tcPr>
          <w:p w14:paraId="5B431CF6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Показатель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BAE4DB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раздел/</w:t>
            </w:r>
            <w:r w:rsidRPr="00E41338">
              <w:rPr>
                <w:sz w:val="18"/>
                <w:szCs w:val="18"/>
              </w:rPr>
              <w:br/>
              <w:t>подраздел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4EA7714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proofErr w:type="spellStart"/>
            <w:r w:rsidRPr="00E41338">
              <w:rPr>
                <w:sz w:val="18"/>
                <w:szCs w:val="18"/>
              </w:rPr>
              <w:t>Утвержденные</w:t>
            </w:r>
            <w:proofErr w:type="spellEnd"/>
            <w:r w:rsidRPr="00E41338">
              <w:rPr>
                <w:sz w:val="18"/>
                <w:szCs w:val="18"/>
              </w:rPr>
              <w:t xml:space="preserve"> бюджетные назначения,</w:t>
            </w:r>
          </w:p>
          <w:p w14:paraId="61E72C14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рублей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C92F82B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Фактическое исполнение,</w:t>
            </w:r>
          </w:p>
          <w:p w14:paraId="2D4781F5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рублей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B51630E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121" w:type="dxa"/>
          </w:tcPr>
          <w:p w14:paraId="6C51DBC3" w14:textId="77777777" w:rsidR="00FD1F81" w:rsidRPr="00E41338" w:rsidRDefault="00FD1F81" w:rsidP="00BB0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</w:t>
            </w:r>
          </w:p>
        </w:tc>
      </w:tr>
      <w:tr w:rsidR="00FD1F81" w:rsidRPr="00E41338" w14:paraId="2165ACEF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1AB003B3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8A9EC6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9FA0D55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49 541 077,23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8DE7C61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49 155 853,23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564A83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121" w:type="dxa"/>
            <w:vAlign w:val="center"/>
          </w:tcPr>
          <w:p w14:paraId="3B75630D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D1F81" w:rsidRPr="00E41338" w14:paraId="4A24A971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54A8240A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7B7DF5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99BF02E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31 930 778,37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E59D5D3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31 552 915,05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6CD393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98,82</w:t>
            </w:r>
          </w:p>
        </w:tc>
        <w:tc>
          <w:tcPr>
            <w:tcW w:w="1121" w:type="dxa"/>
            <w:vAlign w:val="center"/>
          </w:tcPr>
          <w:p w14:paraId="44FD72A9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64,19</w:t>
            </w:r>
          </w:p>
        </w:tc>
      </w:tr>
      <w:tr w:rsidR="00FD1F81" w:rsidRPr="00E41338" w14:paraId="100A116D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7B852B0A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D11A6A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0113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6EF310B" w14:textId="77777777" w:rsidR="00FD1F81" w:rsidRPr="00FD1F81" w:rsidRDefault="00FD1F81" w:rsidP="00FD1F81">
            <w:pPr>
              <w:jc w:val="center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31 930 778,37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1395959" w14:textId="77777777" w:rsidR="00FD1F81" w:rsidRPr="00FD1F81" w:rsidRDefault="00FD1F81" w:rsidP="00FD1F81">
            <w:pPr>
              <w:jc w:val="center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31 552 915,05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2589F8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98,82</w:t>
            </w:r>
          </w:p>
        </w:tc>
        <w:tc>
          <w:tcPr>
            <w:tcW w:w="1121" w:type="dxa"/>
            <w:vAlign w:val="center"/>
          </w:tcPr>
          <w:p w14:paraId="5B2AB261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64,19</w:t>
            </w:r>
          </w:p>
        </w:tc>
      </w:tr>
      <w:tr w:rsidR="00FD1F81" w:rsidRPr="00E41338" w14:paraId="7C8D2B0C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6D4B426F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40933B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75D48D3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294 874,00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0BFB35F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287 513,32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5132EE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121" w:type="dxa"/>
            <w:vAlign w:val="center"/>
          </w:tcPr>
          <w:p w14:paraId="771BB21E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0,58</w:t>
            </w:r>
          </w:p>
        </w:tc>
      </w:tr>
      <w:tr w:rsidR="00FD1F81" w:rsidRPr="00E41338" w14:paraId="3B46259A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4EB958D4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91A564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0412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982C824" w14:textId="77777777" w:rsidR="00FD1F81" w:rsidRPr="00FD1F81" w:rsidRDefault="00FD1F81" w:rsidP="00FD1F81">
            <w:pPr>
              <w:jc w:val="center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294 874,00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944EC9C" w14:textId="77777777" w:rsidR="00FD1F81" w:rsidRPr="00FD1F81" w:rsidRDefault="00FD1F81" w:rsidP="00FD1F81">
            <w:pPr>
              <w:jc w:val="center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287 513,32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360D37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121" w:type="dxa"/>
            <w:vAlign w:val="center"/>
          </w:tcPr>
          <w:p w14:paraId="68A5CA13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0,58</w:t>
            </w:r>
          </w:p>
        </w:tc>
      </w:tr>
      <w:tr w:rsidR="00FD1F81" w:rsidRPr="00E41338" w14:paraId="1CDD7EB1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0D1D519A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D02D74" w14:textId="77777777" w:rsidR="00FD1F81" w:rsidRPr="00E41338" w:rsidRDefault="00FD1F81" w:rsidP="00FD1F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56C90EF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17 315 424,86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100F9D7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17 315 424,86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D7D7EDB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1" w:type="dxa"/>
            <w:vAlign w:val="center"/>
          </w:tcPr>
          <w:p w14:paraId="4278518E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35,23</w:t>
            </w:r>
          </w:p>
        </w:tc>
      </w:tr>
      <w:tr w:rsidR="00FD1F81" w:rsidRPr="00E41338" w14:paraId="1E6AC623" w14:textId="77777777" w:rsidTr="00FD1F81">
        <w:trPr>
          <w:trHeight w:val="300"/>
        </w:trPr>
        <w:tc>
          <w:tcPr>
            <w:tcW w:w="3488" w:type="dxa"/>
            <w:shd w:val="clear" w:color="auto" w:fill="auto"/>
            <w:vAlign w:val="center"/>
          </w:tcPr>
          <w:p w14:paraId="7852186D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7FFC6C" w14:textId="77777777" w:rsidR="00FD1F81" w:rsidRPr="00E41338" w:rsidRDefault="00FD1F81" w:rsidP="00FD1F81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1004</w:t>
            </w:r>
          </w:p>
        </w:tc>
        <w:tc>
          <w:tcPr>
            <w:tcW w:w="1367" w:type="dxa"/>
            <w:shd w:val="clear" w:color="auto" w:fill="auto"/>
            <w:vAlign w:val="bottom"/>
          </w:tcPr>
          <w:p w14:paraId="49036139" w14:textId="77777777" w:rsidR="00FD1F81" w:rsidRPr="00FD1F81" w:rsidRDefault="00FD1F81" w:rsidP="00FD1F81">
            <w:pPr>
              <w:jc w:val="right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17 315 424,86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1B5A512" w14:textId="77777777" w:rsidR="00FD1F81" w:rsidRPr="00FD1F81" w:rsidRDefault="00FD1F81" w:rsidP="00FD1F81">
            <w:pPr>
              <w:jc w:val="right"/>
              <w:rPr>
                <w:color w:val="000000"/>
                <w:sz w:val="18"/>
                <w:szCs w:val="18"/>
              </w:rPr>
            </w:pPr>
            <w:r w:rsidRPr="00FD1F81">
              <w:rPr>
                <w:color w:val="000000"/>
                <w:sz w:val="18"/>
                <w:szCs w:val="18"/>
              </w:rPr>
              <w:t>17 315 424,86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8A6EEB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1" w:type="dxa"/>
            <w:vAlign w:val="center"/>
          </w:tcPr>
          <w:p w14:paraId="69CDFCDE" w14:textId="77777777" w:rsidR="00FD1F81" w:rsidRPr="00FD1F81" w:rsidRDefault="00FD1F81" w:rsidP="00FD1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F81">
              <w:rPr>
                <w:bCs/>
                <w:color w:val="000000"/>
                <w:sz w:val="18"/>
                <w:szCs w:val="18"/>
              </w:rPr>
              <w:t>35,23</w:t>
            </w:r>
          </w:p>
        </w:tc>
      </w:tr>
    </w:tbl>
    <w:p w14:paraId="013FFF5D" w14:textId="77777777" w:rsidR="00E73CB4" w:rsidRDefault="00E73CB4" w:rsidP="00E73CB4">
      <w:pPr>
        <w:ind w:firstLine="709"/>
        <w:contextualSpacing/>
        <w:jc w:val="both"/>
        <w:rPr>
          <w:spacing w:val="1"/>
        </w:rPr>
      </w:pPr>
    </w:p>
    <w:p w14:paraId="0F3453AD" w14:textId="27DF532E" w:rsidR="00B04809" w:rsidRDefault="006C4B38" w:rsidP="00BA4D6F">
      <w:pPr>
        <w:ind w:firstLine="708"/>
        <w:jc w:val="both"/>
        <w:rPr>
          <w:spacing w:val="1"/>
        </w:rPr>
      </w:pPr>
      <w:r>
        <w:rPr>
          <w:spacing w:val="1"/>
        </w:rPr>
        <w:t>Из областного бюджета «Министерство образования Архангельской области» п</w:t>
      </w:r>
      <w:r w:rsidR="00A74295">
        <w:rPr>
          <w:spacing w:val="1"/>
        </w:rPr>
        <w:t xml:space="preserve">редоставлена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</w:t>
      </w:r>
      <w:r w:rsidRPr="006C4B38">
        <w:t xml:space="preserve">4 200 930,72 </w:t>
      </w:r>
      <w:proofErr w:type="spellStart"/>
      <w:r w:rsidRPr="006C4B38">
        <w:t>руб</w:t>
      </w:r>
      <w:proofErr w:type="spellEnd"/>
      <w:r w:rsidRPr="006C4B38">
        <w:t xml:space="preserve"> </w:t>
      </w:r>
      <w:r>
        <w:t>по КБК 162100401100</w:t>
      </w:r>
      <w:r>
        <w:rPr>
          <w:lang w:val="en-US"/>
        </w:rPr>
        <w:t>R</w:t>
      </w:r>
      <w:r>
        <w:t xml:space="preserve">0820412 (уведомление от 06.09.2022) и в размере </w:t>
      </w:r>
      <w:r w:rsidR="00A74295">
        <w:rPr>
          <w:spacing w:val="1"/>
        </w:rPr>
        <w:t>13</w:t>
      </w:r>
      <w:r w:rsidR="008A4828">
        <w:rPr>
          <w:spacing w:val="1"/>
        </w:rPr>
        <w:t xml:space="preserve"> </w:t>
      </w:r>
      <w:r w:rsidR="00A74295">
        <w:rPr>
          <w:spacing w:val="1"/>
        </w:rPr>
        <w:t>153</w:t>
      </w:r>
      <w:r w:rsidR="008A4828">
        <w:rPr>
          <w:spacing w:val="1"/>
        </w:rPr>
        <w:t xml:space="preserve"> </w:t>
      </w:r>
      <w:r w:rsidR="00A74295">
        <w:rPr>
          <w:spacing w:val="1"/>
        </w:rPr>
        <w:t>837,14 руб. (уведомление от 28.12.2022</w:t>
      </w:r>
      <w:r w:rsidR="00B04809">
        <w:rPr>
          <w:spacing w:val="1"/>
        </w:rPr>
        <w:t>)</w:t>
      </w:r>
      <w:r>
        <w:rPr>
          <w:spacing w:val="1"/>
        </w:rPr>
        <w:t>,</w:t>
      </w:r>
      <w:r w:rsidR="00B04809">
        <w:rPr>
          <w:spacing w:val="1"/>
        </w:rPr>
        <w:t xml:space="preserve"> </w:t>
      </w:r>
      <w:r>
        <w:rPr>
          <w:spacing w:val="1"/>
        </w:rPr>
        <w:t>и</w:t>
      </w:r>
      <w:r w:rsidR="00B04809">
        <w:rPr>
          <w:spacing w:val="1"/>
        </w:rPr>
        <w:t xml:space="preserve">з них </w:t>
      </w:r>
      <w:r w:rsidRPr="006C4B38">
        <w:t xml:space="preserve">сумма </w:t>
      </w:r>
      <w:r w:rsidR="00B04809" w:rsidRPr="00B04809">
        <w:rPr>
          <w:spacing w:val="1"/>
        </w:rPr>
        <w:t>13</w:t>
      </w:r>
      <w:r w:rsidR="008A4828">
        <w:rPr>
          <w:spacing w:val="1"/>
        </w:rPr>
        <w:t xml:space="preserve"> </w:t>
      </w:r>
      <w:r w:rsidR="00B04809" w:rsidRPr="00B04809">
        <w:rPr>
          <w:spacing w:val="1"/>
        </w:rPr>
        <w:t>114</w:t>
      </w:r>
      <w:r w:rsidR="008A4828">
        <w:rPr>
          <w:spacing w:val="1"/>
        </w:rPr>
        <w:t xml:space="preserve"> </w:t>
      </w:r>
      <w:r w:rsidR="00B04809" w:rsidRPr="00B04809">
        <w:rPr>
          <w:spacing w:val="1"/>
        </w:rPr>
        <w:t>494,14</w:t>
      </w:r>
      <w:r w:rsidR="00B04809">
        <w:rPr>
          <w:spacing w:val="1"/>
        </w:rPr>
        <w:t xml:space="preserve"> руб. на КБК 16210040110078770412 – непосредственное исполнение программы, а часть </w:t>
      </w:r>
      <w:r w:rsidR="008A4828">
        <w:rPr>
          <w:spacing w:val="1"/>
        </w:rPr>
        <w:t>–</w:t>
      </w:r>
      <w:r w:rsidR="00B04809">
        <w:rPr>
          <w:spacing w:val="1"/>
        </w:rPr>
        <w:t xml:space="preserve"> </w:t>
      </w:r>
      <w:r w:rsidR="00B04809" w:rsidRPr="00B04809">
        <w:rPr>
          <w:spacing w:val="1"/>
        </w:rPr>
        <w:t>39</w:t>
      </w:r>
      <w:r w:rsidR="008A4828">
        <w:rPr>
          <w:spacing w:val="1"/>
        </w:rPr>
        <w:t xml:space="preserve"> </w:t>
      </w:r>
      <w:r w:rsidR="00B04809" w:rsidRPr="00B04809">
        <w:rPr>
          <w:spacing w:val="1"/>
        </w:rPr>
        <w:t>343,00</w:t>
      </w:r>
      <w:r w:rsidR="00B04809">
        <w:rPr>
          <w:spacing w:val="1"/>
        </w:rPr>
        <w:t xml:space="preserve"> руб.</w:t>
      </w:r>
      <w:r>
        <w:rPr>
          <w:spacing w:val="1"/>
        </w:rPr>
        <w:t xml:space="preserve"> н</w:t>
      </w:r>
      <w:r w:rsidR="00B04809">
        <w:rPr>
          <w:spacing w:val="1"/>
        </w:rPr>
        <w:t xml:space="preserve">а КБК 16201130110078770244 на </w:t>
      </w:r>
      <w:r w:rsidR="00B04809">
        <w:t>обеспечение своей деятельности в связи с осуществлением государственных полномочий по предоставлению детям-сиротам жилых помещений в пределах 0,3 процента размера предоставленной субвенции, на основании ст. 47 Закона Архангельской области от 20.09.2005 N 84-5-ОЗ (ред. от 31.10.2022) "О наделении органов местного самоуправления муниципальных образований Архангельской области отдельными государственными полномочиями" (принят Архангельским областным Собранием депутатов 20.09.2005) (с изм. и доп., вступающими в силу с 01.01.2023)</w:t>
      </w:r>
      <w:r>
        <w:t>.</w:t>
      </w:r>
    </w:p>
    <w:p w14:paraId="657AD2DD" w14:textId="77777777" w:rsidR="00E73CB4" w:rsidRPr="00803244" w:rsidRDefault="00E73CB4" w:rsidP="00E73CB4">
      <w:pPr>
        <w:ind w:firstLine="709"/>
        <w:contextualSpacing/>
        <w:jc w:val="both"/>
        <w:rPr>
          <w:spacing w:val="1"/>
        </w:rPr>
      </w:pPr>
      <w:r w:rsidRPr="00803244">
        <w:rPr>
          <w:spacing w:val="1"/>
        </w:rPr>
        <w:t xml:space="preserve">Основным направлением расходования бюджетных средств в 2022 году являются расходы на </w:t>
      </w:r>
      <w:r w:rsidRPr="00803244">
        <w:rPr>
          <w:bCs/>
        </w:rPr>
        <w:t>капитальные вложения в объекты недвижимого имущества</w:t>
      </w:r>
      <w:r w:rsidRPr="00803244">
        <w:rPr>
          <w:spacing w:val="1"/>
        </w:rPr>
        <w:t>: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7"/>
        <w:gridCol w:w="567"/>
        <w:gridCol w:w="1417"/>
        <w:gridCol w:w="1276"/>
        <w:gridCol w:w="992"/>
        <w:gridCol w:w="851"/>
      </w:tblGrid>
      <w:tr w:rsidR="003A78AC" w:rsidRPr="00E41338" w14:paraId="73A3C4CA" w14:textId="77777777" w:rsidTr="003A78AC">
        <w:trPr>
          <w:trHeight w:val="37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84469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54350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445BC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proofErr w:type="spellStart"/>
            <w:r w:rsidRPr="00E41338">
              <w:rPr>
                <w:sz w:val="18"/>
                <w:szCs w:val="18"/>
              </w:rPr>
              <w:t>Утвержденные</w:t>
            </w:r>
            <w:proofErr w:type="spellEnd"/>
            <w:r w:rsidRPr="00E41338">
              <w:rPr>
                <w:sz w:val="18"/>
                <w:szCs w:val="18"/>
              </w:rPr>
              <w:t xml:space="preserve"> бюджетные назначения,</w:t>
            </w:r>
          </w:p>
          <w:p w14:paraId="3B83DF77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0AB7A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Фактическое исполнение,</w:t>
            </w:r>
          </w:p>
          <w:p w14:paraId="795F3997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140A1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9342F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proofErr w:type="spellStart"/>
            <w:r w:rsidRPr="00E41338">
              <w:rPr>
                <w:sz w:val="18"/>
                <w:szCs w:val="18"/>
              </w:rPr>
              <w:t>Удель-ный</w:t>
            </w:r>
            <w:proofErr w:type="spellEnd"/>
            <w:r w:rsidRPr="00E41338">
              <w:rPr>
                <w:sz w:val="18"/>
                <w:szCs w:val="18"/>
              </w:rPr>
              <w:t xml:space="preserve"> вес, %</w:t>
            </w:r>
          </w:p>
        </w:tc>
      </w:tr>
      <w:tr w:rsidR="003A78AC" w:rsidRPr="00E41338" w14:paraId="7F0BB1F9" w14:textId="77777777" w:rsidTr="003A78AC">
        <w:trPr>
          <w:trHeight w:val="110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171CA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74EB0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9CF6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49 541 077,23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8033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49 155 853,23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27E1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9A63F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A78AC" w:rsidRPr="00E41338" w14:paraId="1FAED807" w14:textId="77777777" w:rsidTr="003A78AC">
        <w:trPr>
          <w:trHeight w:val="649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9DA8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41338">
              <w:rPr>
                <w:b/>
                <w:bCs/>
                <w:sz w:val="18"/>
                <w:szCs w:val="18"/>
              </w:rPr>
              <w:t>казенными</w:t>
            </w:r>
            <w:proofErr w:type="spellEnd"/>
            <w:r w:rsidRPr="00E41338">
              <w:rPr>
                <w:b/>
                <w:bCs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2E24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FB83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10 317 315,02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A1AA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10 281 627,30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BEC4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2E09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20,92</w:t>
            </w:r>
          </w:p>
        </w:tc>
      </w:tr>
      <w:tr w:rsidR="003A78AC" w:rsidRPr="00E41338" w14:paraId="1D42EE3D" w14:textId="77777777" w:rsidTr="003A78AC">
        <w:trPr>
          <w:trHeight w:val="182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4655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F0CA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3AEB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10 317 315,02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126D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10 281 627,30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BD42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68C4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20,92</w:t>
            </w:r>
          </w:p>
        </w:tc>
      </w:tr>
      <w:tr w:rsidR="003A78AC" w:rsidRPr="00E41338" w14:paraId="1DE31C9D" w14:textId="77777777" w:rsidTr="003A78AC">
        <w:trPr>
          <w:trHeight w:val="510"/>
        </w:trPr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5521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AAF5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35EB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6B53D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338">
              <w:rPr>
                <w:b/>
                <w:bCs/>
                <w:color w:val="000000"/>
                <w:sz w:val="18"/>
                <w:szCs w:val="18"/>
              </w:rPr>
              <w:t>095</w:t>
            </w:r>
            <w:r w:rsidR="006B53D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338">
              <w:rPr>
                <w:b/>
                <w:bCs/>
                <w:color w:val="000000"/>
                <w:sz w:val="18"/>
                <w:szCs w:val="18"/>
              </w:rPr>
              <w:t>537,35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6C10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6B53D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41338">
              <w:rPr>
                <w:b/>
                <w:bCs/>
                <w:color w:val="000000"/>
                <w:sz w:val="18"/>
                <w:szCs w:val="18"/>
              </w:rPr>
              <w:t>754</w:t>
            </w:r>
            <w:r w:rsidR="006B53D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338">
              <w:rPr>
                <w:b/>
                <w:bCs/>
                <w:color w:val="000000"/>
                <w:sz w:val="18"/>
                <w:szCs w:val="18"/>
              </w:rPr>
              <w:t>742,07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66AC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AB8E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23,91</w:t>
            </w:r>
          </w:p>
        </w:tc>
      </w:tr>
      <w:tr w:rsidR="003A78AC" w:rsidRPr="00E41338" w14:paraId="7623B066" w14:textId="77777777" w:rsidTr="003A78AC">
        <w:trPr>
          <w:trHeight w:val="557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6517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E3B8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E4D0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12</w:t>
            </w:r>
            <w:r w:rsidR="006B53D0">
              <w:rPr>
                <w:color w:val="000000"/>
                <w:sz w:val="18"/>
                <w:szCs w:val="18"/>
              </w:rPr>
              <w:t> </w:t>
            </w:r>
            <w:r w:rsidRPr="00E41338">
              <w:rPr>
                <w:color w:val="000000"/>
                <w:sz w:val="18"/>
                <w:szCs w:val="18"/>
              </w:rPr>
              <w:t>095</w:t>
            </w:r>
            <w:r w:rsidR="006B53D0">
              <w:rPr>
                <w:color w:val="000000"/>
                <w:sz w:val="18"/>
                <w:szCs w:val="18"/>
              </w:rPr>
              <w:t xml:space="preserve"> </w:t>
            </w:r>
            <w:r w:rsidRPr="00E41338">
              <w:rPr>
                <w:color w:val="000000"/>
                <w:sz w:val="18"/>
                <w:szCs w:val="18"/>
              </w:rPr>
              <w:t>537,35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A04F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11</w:t>
            </w:r>
            <w:r w:rsidR="006B53D0">
              <w:rPr>
                <w:color w:val="000000"/>
                <w:sz w:val="18"/>
                <w:szCs w:val="18"/>
              </w:rPr>
              <w:t> </w:t>
            </w:r>
            <w:r w:rsidRPr="00E41338">
              <w:rPr>
                <w:color w:val="000000"/>
                <w:sz w:val="18"/>
                <w:szCs w:val="18"/>
              </w:rPr>
              <w:t>754</w:t>
            </w:r>
            <w:r w:rsidR="006B53D0">
              <w:rPr>
                <w:color w:val="000000"/>
                <w:sz w:val="18"/>
                <w:szCs w:val="18"/>
              </w:rPr>
              <w:t xml:space="preserve"> </w:t>
            </w:r>
            <w:r w:rsidRPr="00E41338">
              <w:rPr>
                <w:color w:val="000000"/>
                <w:sz w:val="18"/>
                <w:szCs w:val="18"/>
              </w:rPr>
              <w:t>742,07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B8A4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3010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23,91</w:t>
            </w:r>
          </w:p>
        </w:tc>
      </w:tr>
      <w:tr w:rsidR="003A78AC" w:rsidRPr="00E41338" w14:paraId="0F2EE057" w14:textId="77777777" w:rsidTr="003A78AC">
        <w:trPr>
          <w:trHeight w:val="162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2A0C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E4E8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43E4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26 789 824,86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50BB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26 789 824,86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D3AE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6119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54,50</w:t>
            </w:r>
          </w:p>
        </w:tc>
      </w:tr>
      <w:tr w:rsidR="003A78AC" w:rsidRPr="00E41338" w14:paraId="139AC25B" w14:textId="77777777" w:rsidTr="003A78AC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1E6F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3DF8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5564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26 789 824,86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D8BC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26 789 824,86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845A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6BA7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54,50</w:t>
            </w:r>
          </w:p>
        </w:tc>
      </w:tr>
      <w:tr w:rsidR="003A78AC" w:rsidRPr="00E41338" w14:paraId="6E0EAC25" w14:textId="77777777" w:rsidTr="003A78AC">
        <w:trPr>
          <w:trHeight w:val="130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EAFC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9BCA" w14:textId="77777777" w:rsidR="00E73CB4" w:rsidRPr="00E41338" w:rsidRDefault="00E73CB4" w:rsidP="00BB09B9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38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70D9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338 400,00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EDDA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329 659,00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A6CE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E1D0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0,67</w:t>
            </w:r>
          </w:p>
        </w:tc>
      </w:tr>
      <w:tr w:rsidR="003A78AC" w:rsidRPr="00E41338" w14:paraId="54DA8D99" w14:textId="77777777" w:rsidTr="003A78AC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0180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614B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5343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0316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4359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9DCD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3A78AC" w:rsidRPr="00E41338" w14:paraId="18E44E3F" w14:textId="77777777" w:rsidTr="003A78AC">
        <w:trPr>
          <w:trHeight w:val="56"/>
        </w:trPr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1566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DCB1" w14:textId="77777777" w:rsidR="00E73CB4" w:rsidRPr="00E41338" w:rsidRDefault="00E73CB4" w:rsidP="00BB09B9">
            <w:pPr>
              <w:jc w:val="center"/>
              <w:rPr>
                <w:sz w:val="18"/>
                <w:szCs w:val="18"/>
              </w:rPr>
            </w:pPr>
            <w:r w:rsidRPr="00E41338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6F0F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568F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313 659,00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8A10" w14:textId="77777777" w:rsidR="00E73CB4" w:rsidRPr="00E41338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338">
              <w:rPr>
                <w:b/>
                <w:bCs/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40AE" w14:textId="77777777" w:rsidR="00E73CB4" w:rsidRPr="00E41338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 w:rsidRPr="00E41338">
              <w:rPr>
                <w:color w:val="000000"/>
                <w:sz w:val="18"/>
                <w:szCs w:val="18"/>
              </w:rPr>
              <w:t>0,64</w:t>
            </w:r>
          </w:p>
        </w:tc>
      </w:tr>
    </w:tbl>
    <w:p w14:paraId="702BA6D2" w14:textId="77777777" w:rsidR="006C4B38" w:rsidRDefault="006C4B38" w:rsidP="00E73CB4">
      <w:pPr>
        <w:ind w:firstLine="709"/>
        <w:contextualSpacing/>
        <w:jc w:val="both"/>
        <w:rPr>
          <w:spacing w:val="1"/>
        </w:rPr>
      </w:pPr>
    </w:p>
    <w:p w14:paraId="099A8442" w14:textId="3B48BA9B" w:rsidR="00E73CB4" w:rsidRPr="00803244" w:rsidRDefault="00E73CB4" w:rsidP="00E73CB4">
      <w:pPr>
        <w:ind w:firstLine="709"/>
        <w:contextualSpacing/>
        <w:jc w:val="both"/>
      </w:pPr>
      <w:r w:rsidRPr="00803244">
        <w:rPr>
          <w:spacing w:val="1"/>
        </w:rPr>
        <w:t>Расходы на</w:t>
      </w:r>
      <w:r w:rsidRPr="00803244">
        <w:t xml:space="preserve"> </w:t>
      </w:r>
      <w:r w:rsidRPr="00803244">
        <w:rPr>
          <w:spacing w:val="1"/>
        </w:rPr>
        <w:t xml:space="preserve">выплаты персоналу составили </w:t>
      </w:r>
      <w:r w:rsidRPr="00803244">
        <w:rPr>
          <w:color w:val="000000"/>
        </w:rPr>
        <w:t xml:space="preserve">10 281 627,30 </w:t>
      </w:r>
      <w:r w:rsidRPr="00803244">
        <w:rPr>
          <w:spacing w:val="1"/>
        </w:rPr>
        <w:t xml:space="preserve">рублей (удельный вес 20,92%), на закупку товаров, работ и услуг для муниципальных нужд – </w:t>
      </w:r>
      <w:r w:rsidRPr="00803244">
        <w:rPr>
          <w:bCs/>
          <w:color w:val="000000"/>
        </w:rPr>
        <w:t xml:space="preserve">11 754 742,07 </w:t>
      </w:r>
      <w:r w:rsidRPr="00803244">
        <w:rPr>
          <w:bCs/>
        </w:rPr>
        <w:t>рублей (удельный вес 23,91%)</w:t>
      </w:r>
      <w:r w:rsidRPr="00803244">
        <w:t>.</w:t>
      </w:r>
    </w:p>
    <w:p w14:paraId="6526E275" w14:textId="77777777" w:rsidR="00E73CB4" w:rsidRPr="00803244" w:rsidRDefault="00E73CB4" w:rsidP="00E73CB4">
      <w:pPr>
        <w:ind w:firstLine="709"/>
        <w:jc w:val="both"/>
      </w:pPr>
    </w:p>
    <w:p w14:paraId="1FCAA22F" w14:textId="0746254F" w:rsidR="00E73CB4" w:rsidRPr="00451539" w:rsidRDefault="00E73CB4" w:rsidP="00E73CB4">
      <w:pPr>
        <w:ind w:firstLine="709"/>
        <w:jc w:val="both"/>
        <w:rPr>
          <w:bCs/>
        </w:rPr>
      </w:pPr>
      <w:r w:rsidRPr="00451539">
        <w:rPr>
          <w:spacing w:val="1"/>
        </w:rPr>
        <w:t>Согласно сведениям, ф. 0503169</w:t>
      </w:r>
      <w:r w:rsidRPr="00451539">
        <w:t xml:space="preserve"> </w:t>
      </w:r>
      <w:r w:rsidRPr="00451539">
        <w:rPr>
          <w:spacing w:val="1"/>
        </w:rPr>
        <w:t xml:space="preserve">по состоянию на </w:t>
      </w:r>
      <w:r w:rsidR="00774328">
        <w:rPr>
          <w:spacing w:val="1"/>
        </w:rPr>
        <w:t>01</w:t>
      </w:r>
      <w:r w:rsidRPr="00451539">
        <w:rPr>
          <w:spacing w:val="1"/>
        </w:rPr>
        <w:t>.</w:t>
      </w:r>
      <w:r w:rsidR="00774328">
        <w:rPr>
          <w:spacing w:val="1"/>
        </w:rPr>
        <w:t>01</w:t>
      </w:r>
      <w:r w:rsidRPr="00451539">
        <w:rPr>
          <w:spacing w:val="1"/>
        </w:rPr>
        <w:t>.2023 дебиторская задолженность Комитет</w:t>
      </w:r>
      <w:r>
        <w:rPr>
          <w:spacing w:val="1"/>
        </w:rPr>
        <w:t>а</w:t>
      </w:r>
      <w:r w:rsidRPr="00451539">
        <w:rPr>
          <w:spacing w:val="1"/>
        </w:rPr>
        <w:t xml:space="preserve"> по управлению имуществом составила </w:t>
      </w:r>
      <w:r w:rsidRPr="00451539">
        <w:rPr>
          <w:b/>
          <w:bCs/>
          <w:sz w:val="20"/>
          <w:szCs w:val="20"/>
        </w:rPr>
        <w:t>502</w:t>
      </w:r>
      <w:r>
        <w:rPr>
          <w:b/>
          <w:bCs/>
          <w:sz w:val="20"/>
          <w:szCs w:val="20"/>
        </w:rPr>
        <w:t xml:space="preserve"> </w:t>
      </w:r>
      <w:r w:rsidRPr="00451539">
        <w:rPr>
          <w:b/>
          <w:bCs/>
          <w:sz w:val="20"/>
          <w:szCs w:val="20"/>
        </w:rPr>
        <w:t>207</w:t>
      </w:r>
      <w:r>
        <w:rPr>
          <w:b/>
          <w:bCs/>
          <w:sz w:val="20"/>
          <w:szCs w:val="20"/>
        </w:rPr>
        <w:t xml:space="preserve"> </w:t>
      </w:r>
      <w:r w:rsidRPr="00451539">
        <w:rPr>
          <w:b/>
          <w:bCs/>
          <w:sz w:val="20"/>
          <w:szCs w:val="20"/>
        </w:rPr>
        <w:t>551,3</w:t>
      </w:r>
      <w:r>
        <w:rPr>
          <w:b/>
          <w:bCs/>
          <w:sz w:val="20"/>
          <w:szCs w:val="20"/>
        </w:rPr>
        <w:t>0</w:t>
      </w:r>
      <w:r w:rsidRPr="00451539">
        <w:rPr>
          <w:b/>
          <w:bCs/>
          <w:sz w:val="20"/>
          <w:szCs w:val="20"/>
        </w:rPr>
        <w:t xml:space="preserve"> </w:t>
      </w:r>
      <w:r w:rsidRPr="00451539">
        <w:rPr>
          <w:bCs/>
        </w:rPr>
        <w:t>рублей</w:t>
      </w:r>
      <w:r w:rsidRPr="00451539">
        <w:rPr>
          <w:spacing w:val="1"/>
        </w:rPr>
        <w:t xml:space="preserve">, снизилась по отношению к 2021 году на 20,41%, просроченная задолженность </w:t>
      </w:r>
      <w:r w:rsidR="00004FB2">
        <w:rPr>
          <w:spacing w:val="1"/>
        </w:rPr>
        <w:br/>
      </w:r>
      <w:r w:rsidRPr="00571CB4">
        <w:rPr>
          <w:spacing w:val="1"/>
        </w:rPr>
        <w:t>31 218 562,15</w:t>
      </w:r>
      <w:r w:rsidRPr="00451539">
        <w:rPr>
          <w:sz w:val="20"/>
          <w:szCs w:val="20"/>
        </w:rPr>
        <w:t xml:space="preserve"> руб. </w:t>
      </w:r>
      <w:r w:rsidRPr="00451539">
        <w:rPr>
          <w:spacing w:val="1"/>
        </w:rPr>
        <w:t xml:space="preserve"> снизилась по отношению к 2021 году на 3,79 %; кредиторская задолженность – </w:t>
      </w:r>
      <w:r w:rsidRPr="00451539">
        <w:rPr>
          <w:b/>
          <w:bCs/>
          <w:sz w:val="20"/>
          <w:szCs w:val="20"/>
        </w:rPr>
        <w:t>980</w:t>
      </w:r>
      <w:r>
        <w:rPr>
          <w:b/>
          <w:bCs/>
          <w:sz w:val="20"/>
          <w:szCs w:val="20"/>
        </w:rPr>
        <w:t xml:space="preserve"> </w:t>
      </w:r>
      <w:r w:rsidRPr="00451539">
        <w:rPr>
          <w:b/>
          <w:bCs/>
          <w:sz w:val="20"/>
          <w:szCs w:val="20"/>
        </w:rPr>
        <w:t xml:space="preserve">518,87 </w:t>
      </w:r>
      <w:r w:rsidRPr="00451539">
        <w:rPr>
          <w:bCs/>
        </w:rPr>
        <w:t>рублей</w:t>
      </w:r>
      <w:r w:rsidR="000301A1">
        <w:rPr>
          <w:bCs/>
        </w:rPr>
        <w:t>,</w:t>
      </w:r>
      <w:r w:rsidRPr="00451539">
        <w:rPr>
          <w:bCs/>
        </w:rPr>
        <w:t xml:space="preserve"> увеличение к 2021 году на </w:t>
      </w:r>
      <w:r w:rsidRPr="004D59CE">
        <w:rPr>
          <w:bCs/>
        </w:rPr>
        <w:t xml:space="preserve">5,8%, </w:t>
      </w:r>
      <w:r w:rsidRPr="00451539">
        <w:rPr>
          <w:bCs/>
        </w:rPr>
        <w:t xml:space="preserve">просроченная </w:t>
      </w:r>
      <w:r w:rsidR="00EE55D9">
        <w:rPr>
          <w:bCs/>
        </w:rPr>
        <w:t xml:space="preserve">кредиторская </w:t>
      </w:r>
      <w:r w:rsidRPr="00451539">
        <w:rPr>
          <w:bCs/>
        </w:rPr>
        <w:t>задолженность отсутствует:</w:t>
      </w:r>
    </w:p>
    <w:p w14:paraId="3BBCAC55" w14:textId="77777777" w:rsidR="00E73CB4" w:rsidRPr="0067681B" w:rsidRDefault="00E73CB4" w:rsidP="00E73CB4">
      <w:pPr>
        <w:ind w:firstLine="709"/>
        <w:jc w:val="both"/>
        <w:rPr>
          <w:bCs/>
          <w:color w:val="FF0000"/>
        </w:rPr>
      </w:pPr>
    </w:p>
    <w:tbl>
      <w:tblPr>
        <w:tblW w:w="9309" w:type="dxa"/>
        <w:tblInd w:w="108" w:type="dxa"/>
        <w:tblLook w:val="04A0" w:firstRow="1" w:lastRow="0" w:firstColumn="1" w:lastColumn="0" w:noHBand="0" w:noVBand="1"/>
      </w:tblPr>
      <w:tblGrid>
        <w:gridCol w:w="1162"/>
        <w:gridCol w:w="2333"/>
        <w:gridCol w:w="1252"/>
        <w:gridCol w:w="1200"/>
        <w:gridCol w:w="1271"/>
        <w:gridCol w:w="1200"/>
        <w:gridCol w:w="891"/>
      </w:tblGrid>
      <w:tr w:rsidR="00E73CB4" w14:paraId="47D7A6CB" w14:textId="77777777" w:rsidTr="003A78AC">
        <w:trPr>
          <w:trHeight w:val="211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08C0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FB7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3E3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состоянию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E3A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состоянию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AD7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Темпы роста к уровню </w:t>
            </w:r>
          </w:p>
        </w:tc>
      </w:tr>
      <w:tr w:rsidR="00E73CB4" w14:paraId="2EE530C0" w14:textId="77777777" w:rsidTr="003A78AC">
        <w:trPr>
          <w:trHeight w:val="11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87AC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7BA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709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D4B" w14:textId="77777777" w:rsidR="00E73CB4" w:rsidRDefault="00E73CB4" w:rsidP="00BB0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627D" w14:textId="77777777" w:rsidR="00E73CB4" w:rsidRDefault="00E73CB4" w:rsidP="00BB09B9">
            <w:pPr>
              <w:rPr>
                <w:color w:val="000000"/>
                <w:sz w:val="16"/>
                <w:szCs w:val="16"/>
              </w:rPr>
            </w:pPr>
          </w:p>
        </w:tc>
      </w:tr>
      <w:tr w:rsidR="00E73CB4" w14:paraId="7FC5EDD8" w14:textId="77777777" w:rsidTr="003A78AC">
        <w:trPr>
          <w:trHeight w:val="161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BF956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2BEF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BE9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554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просроченная, рублей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D63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417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просроченная, рублей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8C45" w14:textId="77777777" w:rsidR="00E73CB4" w:rsidRDefault="00E73CB4" w:rsidP="00BB09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прошлого года, %</w:t>
            </w:r>
          </w:p>
        </w:tc>
      </w:tr>
      <w:tr w:rsidR="00E73CB4" w14:paraId="4319580A" w14:textId="77777777" w:rsidTr="003A78AC">
        <w:trPr>
          <w:trHeight w:val="30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78E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362" w14:textId="77777777" w:rsidR="00E73CB4" w:rsidRDefault="00E73CB4" w:rsidP="00BB0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004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EC0" w14:textId="77777777" w:rsidR="00E73CB4" w:rsidRDefault="00E73CB4" w:rsidP="00BB09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DAFC" w14:textId="77777777" w:rsidR="00E73CB4" w:rsidRDefault="00E73CB4" w:rsidP="00BB0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CA4B" w14:textId="77777777" w:rsidR="00E73CB4" w:rsidRDefault="00E73CB4" w:rsidP="00BB09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36E" w14:textId="77777777" w:rsidR="00E73CB4" w:rsidRDefault="00E73CB4" w:rsidP="00BB09B9">
            <w:pPr>
              <w:rPr>
                <w:color w:val="000000"/>
                <w:sz w:val="16"/>
                <w:szCs w:val="16"/>
              </w:rPr>
            </w:pPr>
          </w:p>
        </w:tc>
      </w:tr>
      <w:tr w:rsidR="00E73CB4" w14:paraId="4674AF06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2BF" w14:textId="77777777" w:rsidR="00E73CB4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E6F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A96202">
              <w:rPr>
                <w:b/>
                <w:bCs/>
                <w:color w:val="000000"/>
                <w:sz w:val="16"/>
                <w:szCs w:val="18"/>
              </w:rPr>
              <w:t>Дебиторская задолженность,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205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631 010 691,5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E69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32 449 383,34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EC2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502 207 551,3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F6F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31</w:t>
            </w:r>
            <w:r w:rsidR="006A5B8C">
              <w:rPr>
                <w:b/>
                <w:bCs/>
                <w:color w:val="000000"/>
                <w:sz w:val="16"/>
                <w:szCs w:val="20"/>
              </w:rPr>
              <w:t> </w:t>
            </w:r>
            <w:r w:rsidRPr="00A96202">
              <w:rPr>
                <w:b/>
                <w:bCs/>
                <w:color w:val="000000"/>
                <w:sz w:val="16"/>
                <w:szCs w:val="20"/>
              </w:rPr>
              <w:t>218</w:t>
            </w:r>
            <w:r w:rsidR="006A5B8C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b/>
                <w:bCs/>
                <w:color w:val="000000"/>
                <w:sz w:val="16"/>
                <w:szCs w:val="20"/>
              </w:rPr>
              <w:t>562,15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FB0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79,59</w:t>
            </w:r>
          </w:p>
        </w:tc>
      </w:tr>
      <w:tr w:rsidR="00E73CB4" w14:paraId="2C3BEA0F" w14:textId="77777777" w:rsidTr="003A78AC">
        <w:trPr>
          <w:trHeight w:val="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C17" w14:textId="77777777" w:rsidR="00E73CB4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8D8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A96202">
              <w:rPr>
                <w:b/>
                <w:bCs/>
                <w:color w:val="000000"/>
                <w:sz w:val="16"/>
                <w:szCs w:val="18"/>
              </w:rPr>
              <w:t>в том числе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991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B3D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B6F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49D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9DB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</w:tr>
      <w:tr w:rsidR="00E73CB4" w14:paraId="0A8402FC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2E6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60A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доходам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838" w14:textId="77777777" w:rsidR="00E73CB4" w:rsidRPr="00A96202" w:rsidRDefault="00E73CB4" w:rsidP="00D93273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630</w:t>
            </w:r>
            <w:r w:rsidR="00D93273">
              <w:rPr>
                <w:color w:val="000000"/>
                <w:sz w:val="16"/>
                <w:szCs w:val="20"/>
              </w:rPr>
              <w:t> </w:t>
            </w:r>
            <w:r w:rsidRPr="00A96202">
              <w:rPr>
                <w:color w:val="000000"/>
                <w:sz w:val="16"/>
                <w:szCs w:val="20"/>
              </w:rPr>
              <w:t>932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916</w:t>
            </w:r>
            <w:r w:rsidR="00D93273">
              <w:rPr>
                <w:color w:val="000000"/>
                <w:sz w:val="16"/>
                <w:szCs w:val="20"/>
              </w:rPr>
              <w:t>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D55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32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449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383,34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2C9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502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174</w:t>
            </w:r>
            <w:r w:rsidR="00D93273">
              <w:rPr>
                <w:color w:val="000000"/>
                <w:sz w:val="16"/>
                <w:szCs w:val="20"/>
              </w:rPr>
              <w:t xml:space="preserve"> 904,77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B10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31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218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562,15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A10A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79,59</w:t>
            </w:r>
          </w:p>
        </w:tc>
      </w:tr>
      <w:tr w:rsidR="00E73CB4" w14:paraId="51989F5B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4E3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1.206.00.000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D9CE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выданным авансам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64D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930</w:t>
            </w:r>
            <w:r w:rsidR="00D93273">
              <w:rPr>
                <w:color w:val="000000"/>
                <w:sz w:val="16"/>
                <w:szCs w:val="2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FDF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4D1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930</w:t>
            </w:r>
            <w:r w:rsidR="00D93273">
              <w:rPr>
                <w:color w:val="000000"/>
                <w:sz w:val="16"/>
                <w:szCs w:val="2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8B8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8D0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100,00</w:t>
            </w:r>
          </w:p>
        </w:tc>
      </w:tr>
      <w:tr w:rsidR="00E73CB4" w14:paraId="4733D559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DF3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1.208.00.000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F97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с </w:t>
            </w:r>
            <w:proofErr w:type="spellStart"/>
            <w:r w:rsidRPr="00A96202">
              <w:rPr>
                <w:color w:val="000000"/>
                <w:sz w:val="16"/>
                <w:szCs w:val="18"/>
              </w:rPr>
              <w:t>подотчетными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лицами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54E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75</w:t>
            </w:r>
            <w:r w:rsidR="00D93273">
              <w:rPr>
                <w:color w:val="000000"/>
                <w:sz w:val="16"/>
                <w:szCs w:val="20"/>
              </w:rPr>
              <w:t> </w:t>
            </w:r>
            <w:r w:rsidRPr="00A96202">
              <w:rPr>
                <w:color w:val="000000"/>
                <w:sz w:val="16"/>
                <w:szCs w:val="20"/>
              </w:rPr>
              <w:t>278</w:t>
            </w:r>
            <w:r w:rsidR="00D93273">
              <w:rPr>
                <w:color w:val="000000"/>
                <w:sz w:val="16"/>
                <w:szCs w:val="2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5D2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23E1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31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716,5</w:t>
            </w:r>
            <w:r w:rsidR="00D93273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95D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1B1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42,13</w:t>
            </w:r>
          </w:p>
        </w:tc>
      </w:tr>
      <w:tr w:rsidR="00E73CB4" w14:paraId="5005DD17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D34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1.209.00.000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D82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ущербу и иным доходам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837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</w:t>
            </w:r>
            <w:r w:rsidR="00D93273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567,53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6B8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110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0B2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D5C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0,00</w:t>
            </w:r>
          </w:p>
        </w:tc>
      </w:tr>
      <w:tr w:rsidR="00E73CB4" w14:paraId="07FC86AB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DD1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1F6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платежам в бюджеты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C8F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CE6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9F4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DA89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BE5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</w:tr>
      <w:tr w:rsidR="00E73CB4" w14:paraId="154F05CA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39E" w14:textId="77777777" w:rsidR="00E73CB4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8C3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A96202">
              <w:rPr>
                <w:b/>
                <w:bCs/>
                <w:color w:val="000000"/>
                <w:sz w:val="16"/>
                <w:szCs w:val="18"/>
              </w:rPr>
              <w:t>Кредиторская задолженность,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E20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926 767,00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20F0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C76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980 518,87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2A54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BB9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105,80</w:t>
            </w:r>
          </w:p>
        </w:tc>
      </w:tr>
      <w:tr w:rsidR="00E73CB4" w14:paraId="52A53B89" w14:textId="77777777" w:rsidTr="003A78AC">
        <w:trPr>
          <w:trHeight w:val="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A59" w14:textId="77777777" w:rsidR="00E73CB4" w:rsidRDefault="00E73CB4" w:rsidP="00BB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225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A96202">
              <w:rPr>
                <w:b/>
                <w:bCs/>
                <w:color w:val="000000"/>
                <w:sz w:val="16"/>
                <w:szCs w:val="18"/>
              </w:rPr>
              <w:t>в том числе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68D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982" w14:textId="77777777" w:rsidR="00E73CB4" w:rsidRPr="00A96202" w:rsidRDefault="00E73CB4" w:rsidP="00BB09B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96202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47D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518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0B6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 </w:t>
            </w:r>
          </w:p>
        </w:tc>
      </w:tr>
      <w:tr w:rsidR="00E73CB4" w14:paraId="21BDE7E6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34F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1.205.00.000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DB0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доходам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76B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114</w:t>
            </w:r>
            <w:r w:rsidR="00571CB4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086,11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5F3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B57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180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419,29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E10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AAE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158,14</w:t>
            </w:r>
          </w:p>
        </w:tc>
      </w:tr>
      <w:tr w:rsidR="00E73CB4" w14:paraId="4C1EC412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F5C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1.302.00.000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6DF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принятым обязательствам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033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503</w:t>
            </w:r>
            <w:r w:rsidR="00571CB4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755,73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E4B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DF3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545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862,02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90CA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33C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108,36</w:t>
            </w:r>
          </w:p>
        </w:tc>
      </w:tr>
      <w:tr w:rsidR="00E73CB4" w14:paraId="57753A76" w14:textId="77777777" w:rsidTr="003A78AC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71F" w14:textId="77777777" w:rsidR="00E73CB4" w:rsidRDefault="00E73CB4" w:rsidP="00BB0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1.303.00.000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F45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A96202">
              <w:rPr>
                <w:color w:val="000000"/>
                <w:sz w:val="16"/>
                <w:szCs w:val="18"/>
              </w:rPr>
              <w:t>Расчеты</w:t>
            </w:r>
            <w:proofErr w:type="spellEnd"/>
            <w:r w:rsidRPr="00A96202">
              <w:rPr>
                <w:color w:val="000000"/>
                <w:sz w:val="16"/>
                <w:szCs w:val="18"/>
              </w:rPr>
              <w:t xml:space="preserve"> по платежам в бюджеты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033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308</w:t>
            </w:r>
            <w:r w:rsidR="00571CB4"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925,16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7D1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BF8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254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96202">
              <w:rPr>
                <w:color w:val="000000"/>
                <w:sz w:val="16"/>
                <w:szCs w:val="20"/>
              </w:rPr>
              <w:t>237,56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A6E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FA4" w14:textId="77777777" w:rsidR="00E73CB4" w:rsidRPr="00A96202" w:rsidRDefault="00E73CB4" w:rsidP="00BB09B9">
            <w:pPr>
              <w:jc w:val="center"/>
              <w:rPr>
                <w:color w:val="000000"/>
                <w:sz w:val="16"/>
                <w:szCs w:val="20"/>
              </w:rPr>
            </w:pPr>
            <w:r w:rsidRPr="00A96202">
              <w:rPr>
                <w:color w:val="000000"/>
                <w:sz w:val="16"/>
                <w:szCs w:val="20"/>
              </w:rPr>
              <w:t>82,30</w:t>
            </w:r>
          </w:p>
        </w:tc>
      </w:tr>
    </w:tbl>
    <w:p w14:paraId="6CA206DD" w14:textId="77777777" w:rsidR="006C4B38" w:rsidRDefault="006C4B38" w:rsidP="00E73CB4">
      <w:pPr>
        <w:ind w:firstLine="709"/>
        <w:jc w:val="both"/>
      </w:pPr>
    </w:p>
    <w:p w14:paraId="4750B06F" w14:textId="55C7CA20" w:rsidR="00E73CB4" w:rsidRDefault="00E73CB4" w:rsidP="006C4B38">
      <w:pPr>
        <w:ind w:firstLine="709"/>
        <w:jc w:val="both"/>
      </w:pPr>
      <w:r w:rsidRPr="00803244">
        <w:t xml:space="preserve">Согласно разделу 4 «Анализ показателей бухгалтерской </w:t>
      </w:r>
      <w:proofErr w:type="spellStart"/>
      <w:r w:rsidRPr="00803244">
        <w:t>отчетности</w:t>
      </w:r>
      <w:proofErr w:type="spellEnd"/>
      <w:r w:rsidRPr="00803244">
        <w:t xml:space="preserve"> субъекта бюджетной </w:t>
      </w:r>
      <w:proofErr w:type="spellStart"/>
      <w:r w:rsidRPr="00803244">
        <w:t>отчетности</w:t>
      </w:r>
      <w:proofErr w:type="spellEnd"/>
      <w:r w:rsidRPr="00803244">
        <w:t xml:space="preserve">» текстовой части Пояснительной записки </w:t>
      </w:r>
      <w:r w:rsidRPr="000301A1">
        <w:t>дебиторская</w:t>
      </w:r>
      <w:r w:rsidRPr="00803244">
        <w:t xml:space="preserve"> задолженность </w:t>
      </w:r>
      <w:r>
        <w:t xml:space="preserve">уменьшилась за </w:t>
      </w:r>
      <w:proofErr w:type="spellStart"/>
      <w:r>
        <w:t>счет</w:t>
      </w:r>
      <w:proofErr w:type="spellEnd"/>
      <w:r>
        <w:t xml:space="preserve"> претензионно-исковой работы, списания </w:t>
      </w:r>
      <w:proofErr w:type="spellStart"/>
      <w:r>
        <w:t>безнадежной</w:t>
      </w:r>
      <w:proofErr w:type="spellEnd"/>
      <w:r>
        <w:t xml:space="preserve"> к взысканию задолженности. </w:t>
      </w:r>
    </w:p>
    <w:p w14:paraId="7D8D7DEB" w14:textId="14510DC9" w:rsidR="00E73CB4" w:rsidRDefault="00E73CB4" w:rsidP="006C4B38">
      <w:pPr>
        <w:ind w:firstLine="708"/>
        <w:jc w:val="both"/>
        <w:rPr>
          <w:spacing w:val="1"/>
        </w:rPr>
      </w:pPr>
      <w:r w:rsidRPr="00451539">
        <w:rPr>
          <w:spacing w:val="1"/>
        </w:rPr>
        <w:t>Комитет</w:t>
      </w:r>
      <w:r>
        <w:rPr>
          <w:spacing w:val="1"/>
        </w:rPr>
        <w:t>ом</w:t>
      </w:r>
      <w:r w:rsidRPr="00451539">
        <w:rPr>
          <w:spacing w:val="1"/>
        </w:rPr>
        <w:t xml:space="preserve"> по управлению имуществом</w:t>
      </w:r>
      <w:r>
        <w:rPr>
          <w:spacing w:val="1"/>
        </w:rPr>
        <w:t xml:space="preserve"> в соответствии с запросом Контрольно-счётн</w:t>
      </w:r>
      <w:r w:rsidR="00004FB2">
        <w:rPr>
          <w:spacing w:val="1"/>
        </w:rPr>
        <w:t>ой</w:t>
      </w:r>
      <w:r>
        <w:rPr>
          <w:spacing w:val="1"/>
        </w:rPr>
        <w:t xml:space="preserve"> палат</w:t>
      </w:r>
      <w:r w:rsidR="00004FB2">
        <w:rPr>
          <w:spacing w:val="1"/>
        </w:rPr>
        <w:t>ы</w:t>
      </w:r>
      <w:r>
        <w:rPr>
          <w:spacing w:val="1"/>
        </w:rPr>
        <w:t xml:space="preserve"> городского округа Архангельской области "Котлас" предоставлен «Порядок принятия решений о признании </w:t>
      </w:r>
      <w:proofErr w:type="spellStart"/>
      <w:r>
        <w:rPr>
          <w:spacing w:val="1"/>
        </w:rPr>
        <w:t>безнадежной</w:t>
      </w:r>
      <w:proofErr w:type="spellEnd"/>
      <w:r>
        <w:rPr>
          <w:spacing w:val="1"/>
        </w:rPr>
        <w:t xml:space="preserve"> к взысканию задолженности по платежам в бюджет городского округа Архангельской области «Котлас» (распоряжение № 05 от 31.01.2022 г. </w:t>
      </w:r>
      <w:r w:rsidRPr="00451539">
        <w:rPr>
          <w:spacing w:val="1"/>
        </w:rPr>
        <w:t>Комитет</w:t>
      </w:r>
      <w:r>
        <w:rPr>
          <w:spacing w:val="1"/>
        </w:rPr>
        <w:t>а</w:t>
      </w:r>
      <w:r w:rsidRPr="00451539">
        <w:rPr>
          <w:spacing w:val="1"/>
        </w:rPr>
        <w:t xml:space="preserve"> по управлению имуществом</w:t>
      </w:r>
      <w:r>
        <w:rPr>
          <w:spacing w:val="1"/>
        </w:rPr>
        <w:t xml:space="preserve">), сумма списанной задолженности </w:t>
      </w:r>
      <w:r w:rsidRPr="006C4B38">
        <w:rPr>
          <w:spacing w:val="1"/>
        </w:rPr>
        <w:t>составила 713</w:t>
      </w:r>
      <w:r w:rsidR="000301A1" w:rsidRPr="006C4B38">
        <w:rPr>
          <w:spacing w:val="1"/>
        </w:rPr>
        <w:t xml:space="preserve"> </w:t>
      </w:r>
      <w:r w:rsidRPr="006C4B38">
        <w:rPr>
          <w:spacing w:val="1"/>
        </w:rPr>
        <w:t xml:space="preserve">060,33 руб. (ООО «Предприятие Вычегда», ГСПК №8, Егорова Л.И., Игумнова В.П.) </w:t>
      </w:r>
      <w:r w:rsidR="006A015E" w:rsidRPr="006C4B38">
        <w:rPr>
          <w:spacing w:val="1"/>
        </w:rPr>
        <w:t xml:space="preserve">в связи с </w:t>
      </w:r>
      <w:r w:rsidR="006C4B38" w:rsidRPr="006C4B38">
        <w:t>исключением из ЕГРЮЛ на основании решения регистрирующего органа</w:t>
      </w:r>
      <w:r w:rsidR="00EE55D9">
        <w:t>,</w:t>
      </w:r>
      <w:r w:rsidR="006C4B38" w:rsidRPr="006C4B38">
        <w:t xml:space="preserve"> по </w:t>
      </w:r>
      <w:r w:rsidR="006C4B38">
        <w:rPr>
          <w:color w:val="000000"/>
        </w:rPr>
        <w:t>ф</w:t>
      </w:r>
      <w:r w:rsidR="006C4B38" w:rsidRPr="002F6226">
        <w:rPr>
          <w:color w:val="000000"/>
        </w:rPr>
        <w:t>изически</w:t>
      </w:r>
      <w:r w:rsidR="006C4B38">
        <w:rPr>
          <w:color w:val="000000"/>
        </w:rPr>
        <w:t>м</w:t>
      </w:r>
      <w:r w:rsidR="006C4B38" w:rsidRPr="002F6226">
        <w:rPr>
          <w:color w:val="000000"/>
        </w:rPr>
        <w:t xml:space="preserve"> лица</w:t>
      </w:r>
      <w:r w:rsidR="006C4B38">
        <w:rPr>
          <w:color w:val="000000"/>
        </w:rPr>
        <w:t xml:space="preserve">м </w:t>
      </w:r>
      <w:r w:rsidR="006C4B38" w:rsidRPr="002F6226">
        <w:rPr>
          <w:color w:val="000000"/>
        </w:rPr>
        <w:t xml:space="preserve"> в связи со смертью</w:t>
      </w:r>
      <w:r w:rsidR="006C4B38">
        <w:rPr>
          <w:color w:val="000000"/>
        </w:rPr>
        <w:t xml:space="preserve">, </w:t>
      </w:r>
      <w:r w:rsidR="006C4B38" w:rsidRPr="002F6226">
        <w:rPr>
          <w:color w:val="000000"/>
        </w:rPr>
        <w:t>в связи с ликвидацией организаций</w:t>
      </w:r>
      <w:r w:rsidR="006C4B38">
        <w:rPr>
          <w:color w:val="00B050"/>
          <w:spacing w:val="1"/>
        </w:rPr>
        <w:t>.</w:t>
      </w:r>
    </w:p>
    <w:p w14:paraId="38249A48" w14:textId="77777777" w:rsidR="00E73CB4" w:rsidRPr="002F6226" w:rsidRDefault="00E73CB4" w:rsidP="006C4B38">
      <w:pPr>
        <w:ind w:firstLine="708"/>
        <w:jc w:val="both"/>
        <w:rPr>
          <w:color w:val="000000"/>
        </w:rPr>
      </w:pPr>
      <w:r w:rsidRPr="002F6226">
        <w:rPr>
          <w:color w:val="000000"/>
        </w:rPr>
        <w:t xml:space="preserve">Списание </w:t>
      </w:r>
      <w:proofErr w:type="spellStart"/>
      <w:r w:rsidRPr="002F6226">
        <w:rPr>
          <w:color w:val="000000"/>
        </w:rPr>
        <w:t>безнадежной</w:t>
      </w:r>
      <w:proofErr w:type="spellEnd"/>
      <w:r w:rsidRPr="002F6226">
        <w:rPr>
          <w:color w:val="000000"/>
        </w:rPr>
        <w:t xml:space="preserve"> к взысканию задолженности по аренде имущества:</w:t>
      </w:r>
    </w:p>
    <w:p w14:paraId="6F3F8403" w14:textId="77777777" w:rsidR="00E73CB4" w:rsidRDefault="00E73CB4" w:rsidP="006C4B38">
      <w:pPr>
        <w:ind w:firstLine="709"/>
        <w:jc w:val="both"/>
        <w:rPr>
          <w:spacing w:val="1"/>
        </w:rPr>
      </w:pPr>
      <w:r w:rsidRPr="002F6226">
        <w:rPr>
          <w:color w:val="000000"/>
        </w:rPr>
        <w:t>ООО ВАН (ИНН 2901089625) - 2 070 206,53 руб</w:t>
      </w:r>
      <w:r w:rsidR="000301A1">
        <w:rPr>
          <w:color w:val="000000"/>
        </w:rPr>
        <w:t>лей</w:t>
      </w:r>
      <w:r w:rsidRPr="002F6226">
        <w:rPr>
          <w:color w:val="000000"/>
        </w:rPr>
        <w:t>; Котласское местное отделение Архангельской региональной общественной организации инвалидов войны в Афганистане - 65 323,98 руб</w:t>
      </w:r>
      <w:r w:rsidR="000301A1">
        <w:rPr>
          <w:color w:val="000000"/>
        </w:rPr>
        <w:t>лей</w:t>
      </w:r>
      <w:r w:rsidRPr="002F6226">
        <w:rPr>
          <w:color w:val="000000"/>
        </w:rPr>
        <w:t>; ООО "Гравитон" (ИНН 2904016858) - 235 553,82 руб</w:t>
      </w:r>
      <w:r w:rsidR="000301A1">
        <w:rPr>
          <w:color w:val="000000"/>
        </w:rPr>
        <w:t>лей</w:t>
      </w:r>
      <w:r w:rsidRPr="002F6226">
        <w:rPr>
          <w:color w:val="000000"/>
        </w:rPr>
        <w:t xml:space="preserve"> в связи с ликвидацией организаций</w:t>
      </w:r>
      <w:r>
        <w:rPr>
          <w:color w:val="000000"/>
        </w:rPr>
        <w:t xml:space="preserve"> на общую сумму - </w:t>
      </w:r>
      <w:r w:rsidRPr="002F6226">
        <w:rPr>
          <w:color w:val="000000"/>
        </w:rPr>
        <w:t>2 371 084,33</w:t>
      </w:r>
      <w:r>
        <w:rPr>
          <w:color w:val="000000"/>
        </w:rPr>
        <w:t xml:space="preserve"> руб.</w:t>
      </w:r>
    </w:p>
    <w:p w14:paraId="72B84858" w14:textId="77777777" w:rsidR="00E73CB4" w:rsidRDefault="00E73CB4" w:rsidP="006C4B38">
      <w:pPr>
        <w:ind w:firstLine="709"/>
        <w:jc w:val="both"/>
      </w:pPr>
      <w:r w:rsidRPr="002F6226">
        <w:rPr>
          <w:color w:val="000000"/>
        </w:rPr>
        <w:lastRenderedPageBreak/>
        <w:t>Долгосрочная дебиторская задолженность по доходам за 2022 год увеличилась на 173 926 433,36 руб</w:t>
      </w:r>
      <w:r w:rsidR="000301A1">
        <w:rPr>
          <w:color w:val="000000"/>
        </w:rPr>
        <w:t>лей -</w:t>
      </w:r>
      <w:r w:rsidRPr="002F6226">
        <w:rPr>
          <w:color w:val="000000"/>
        </w:rPr>
        <w:t xml:space="preserve"> с</w:t>
      </w:r>
      <w:r w:rsidR="000301A1">
        <w:rPr>
          <w:color w:val="000000"/>
        </w:rPr>
        <w:t>о</w:t>
      </w:r>
      <w:r w:rsidRPr="002F6226">
        <w:rPr>
          <w:color w:val="000000"/>
        </w:rPr>
        <w:t xml:space="preserve"> 117 214 666,6</w:t>
      </w:r>
      <w:r w:rsidR="000301A1">
        <w:rPr>
          <w:color w:val="000000"/>
        </w:rPr>
        <w:t>0</w:t>
      </w:r>
      <w:r w:rsidRPr="002F6226">
        <w:rPr>
          <w:color w:val="000000"/>
        </w:rPr>
        <w:t xml:space="preserve"> руб</w:t>
      </w:r>
      <w:r w:rsidR="000301A1">
        <w:rPr>
          <w:color w:val="000000"/>
        </w:rPr>
        <w:t>лей</w:t>
      </w:r>
      <w:r w:rsidRPr="002F6226">
        <w:rPr>
          <w:color w:val="000000"/>
        </w:rPr>
        <w:t xml:space="preserve"> до 291 141 099,96 руб</w:t>
      </w:r>
      <w:r w:rsidR="000301A1">
        <w:rPr>
          <w:color w:val="000000"/>
        </w:rPr>
        <w:t>лей</w:t>
      </w:r>
      <w:r w:rsidRPr="002F6226">
        <w:rPr>
          <w:color w:val="000000"/>
        </w:rPr>
        <w:t xml:space="preserve"> за </w:t>
      </w:r>
      <w:proofErr w:type="spellStart"/>
      <w:r w:rsidRPr="002F6226">
        <w:rPr>
          <w:color w:val="000000"/>
        </w:rPr>
        <w:t>счет</w:t>
      </w:r>
      <w:proofErr w:type="spellEnd"/>
      <w:r w:rsidRPr="002F6226">
        <w:rPr>
          <w:color w:val="000000"/>
        </w:rPr>
        <w:t xml:space="preserve"> заключения новых договоров аренды</w:t>
      </w:r>
      <w:r>
        <w:rPr>
          <w:color w:val="000000"/>
        </w:rPr>
        <w:t>.</w:t>
      </w:r>
    </w:p>
    <w:p w14:paraId="22BC4F7B" w14:textId="0CB80890" w:rsidR="00E73CB4" w:rsidRDefault="00E73CB4" w:rsidP="00E73CB4">
      <w:pPr>
        <w:ind w:firstLine="709"/>
        <w:jc w:val="both"/>
      </w:pPr>
      <w:r w:rsidRPr="00803244">
        <w:t xml:space="preserve">Кредиторская задолженность увеличилась по сравнению с началом года на </w:t>
      </w:r>
      <w:r w:rsidRPr="004D59CE">
        <w:t>5,8</w:t>
      </w:r>
      <w:r w:rsidR="004D59CE" w:rsidRPr="004D59CE">
        <w:t xml:space="preserve"> </w:t>
      </w:r>
      <w:r w:rsidRPr="003C781B">
        <w:t xml:space="preserve">% </w:t>
      </w:r>
      <w:r>
        <w:t xml:space="preserve">и составила </w:t>
      </w:r>
      <w:r w:rsidRPr="004F4EED">
        <w:t>980</w:t>
      </w:r>
      <w:r>
        <w:t xml:space="preserve"> </w:t>
      </w:r>
      <w:r w:rsidRPr="004F4EED">
        <w:t>518,87</w:t>
      </w:r>
      <w:r>
        <w:t xml:space="preserve"> руб</w:t>
      </w:r>
      <w:r w:rsidR="00C25705">
        <w:t>лей</w:t>
      </w:r>
      <w:r>
        <w:t>. В пояснительной записке расшифрована задолженность:</w:t>
      </w:r>
    </w:p>
    <w:p w14:paraId="2D41F0BC" w14:textId="77777777" w:rsidR="00E73CB4" w:rsidRPr="00A543C7" w:rsidRDefault="00E73CB4" w:rsidP="00E73CB4">
      <w:pPr>
        <w:jc w:val="both"/>
        <w:rPr>
          <w:color w:val="000000"/>
        </w:rPr>
      </w:pPr>
      <w:proofErr w:type="spellStart"/>
      <w:r w:rsidRPr="00A543C7">
        <w:rPr>
          <w:i/>
          <w:color w:val="000000"/>
          <w:u w:val="single"/>
        </w:rPr>
        <w:t>Счет</w:t>
      </w:r>
      <w:proofErr w:type="spellEnd"/>
      <w:r w:rsidRPr="00A543C7">
        <w:rPr>
          <w:i/>
          <w:color w:val="000000"/>
          <w:u w:val="single"/>
        </w:rPr>
        <w:t xml:space="preserve"> 1.302.00.000, сумма 545 862,02</w:t>
      </w:r>
      <w:r>
        <w:rPr>
          <w:i/>
          <w:color w:val="000000"/>
          <w:u w:val="single"/>
        </w:rPr>
        <w:t xml:space="preserve"> руб.</w:t>
      </w:r>
      <w:r w:rsidRPr="00A543C7">
        <w:rPr>
          <w:color w:val="000000"/>
        </w:rPr>
        <w:t xml:space="preserve">: </w:t>
      </w:r>
    </w:p>
    <w:p w14:paraId="55BD27F9" w14:textId="0669D300" w:rsidR="00E73CB4" w:rsidRPr="00A543C7" w:rsidRDefault="00E73CB4" w:rsidP="00E73CB4">
      <w:pPr>
        <w:ind w:firstLine="700"/>
        <w:jc w:val="both"/>
        <w:rPr>
          <w:i/>
          <w:color w:val="000000"/>
        </w:rPr>
      </w:pPr>
      <w:r w:rsidRPr="00A543C7">
        <w:rPr>
          <w:i/>
          <w:color w:val="000000"/>
        </w:rPr>
        <w:t xml:space="preserve">- по заработной плате за декабрь 2022 года в сумме 239 413,41 руб. </w:t>
      </w:r>
    </w:p>
    <w:p w14:paraId="54B366D4" w14:textId="77777777" w:rsidR="00E73CB4" w:rsidRPr="00A543C7" w:rsidRDefault="00E73CB4" w:rsidP="00E73CB4">
      <w:pPr>
        <w:ind w:firstLine="700"/>
        <w:jc w:val="both"/>
        <w:rPr>
          <w:i/>
          <w:color w:val="000000"/>
        </w:rPr>
      </w:pPr>
      <w:r w:rsidRPr="00A543C7">
        <w:rPr>
          <w:i/>
          <w:color w:val="000000"/>
        </w:rPr>
        <w:t>- кредиторская задолженность за услуги связи за декабрь 2022 года составляет 8 026,64 руб.</w:t>
      </w:r>
    </w:p>
    <w:p w14:paraId="017CB806" w14:textId="77777777" w:rsidR="00E73CB4" w:rsidRPr="00A543C7" w:rsidRDefault="00E73CB4" w:rsidP="00E73CB4">
      <w:pPr>
        <w:ind w:firstLine="700"/>
        <w:jc w:val="both"/>
        <w:rPr>
          <w:i/>
          <w:color w:val="000000"/>
        </w:rPr>
      </w:pPr>
      <w:r w:rsidRPr="00A543C7">
        <w:rPr>
          <w:i/>
          <w:color w:val="000000"/>
        </w:rPr>
        <w:t>- кредиторская задолженность по оплате коммунальных услуг за декабрь 2022 года составляет 279 166,29 руб.;</w:t>
      </w:r>
    </w:p>
    <w:p w14:paraId="28AC6BF6" w14:textId="77777777" w:rsidR="00E73CB4" w:rsidRPr="00A543C7" w:rsidRDefault="00E73CB4" w:rsidP="00E73CB4">
      <w:pPr>
        <w:ind w:firstLine="700"/>
        <w:jc w:val="both"/>
        <w:rPr>
          <w:i/>
          <w:color w:val="000000"/>
        </w:rPr>
      </w:pPr>
      <w:r w:rsidRPr="00A543C7">
        <w:rPr>
          <w:i/>
          <w:color w:val="000000"/>
        </w:rPr>
        <w:t>- кредиторская задолженность за содержание и ремонт общего имущества МКД за декабрь 2022 года составляет 19 255,33 руб.</w:t>
      </w:r>
    </w:p>
    <w:p w14:paraId="79B69588" w14:textId="13A57B1F" w:rsidR="00E73CB4" w:rsidRPr="00CC6F74" w:rsidRDefault="00E73CB4" w:rsidP="00E73CB4">
      <w:pPr>
        <w:ind w:firstLine="700"/>
        <w:jc w:val="both"/>
        <w:rPr>
          <w:i/>
          <w:color w:val="000000"/>
        </w:rPr>
      </w:pPr>
      <w:r w:rsidRPr="00CC6F74">
        <w:rPr>
          <w:i/>
          <w:color w:val="000000"/>
        </w:rPr>
        <w:t xml:space="preserve">- кредиторская задолженность за субаренду земельного участка составляет </w:t>
      </w:r>
      <w:r w:rsidR="00B940C0">
        <w:rPr>
          <w:i/>
          <w:color w:val="000000"/>
        </w:rPr>
        <w:br/>
      </w:r>
      <w:r w:rsidRPr="00CC6F74">
        <w:rPr>
          <w:i/>
          <w:color w:val="000000"/>
        </w:rPr>
        <w:t>0,35 руб</w:t>
      </w:r>
      <w:r w:rsidR="0072178D">
        <w:rPr>
          <w:i/>
          <w:color w:val="000000"/>
        </w:rPr>
        <w:t>.</w:t>
      </w:r>
    </w:p>
    <w:p w14:paraId="7FAFD8AB" w14:textId="77777777" w:rsidR="004D4E70" w:rsidRPr="00694857" w:rsidRDefault="004D4E70" w:rsidP="004D4E70">
      <w:pPr>
        <w:jc w:val="both"/>
        <w:rPr>
          <w:i/>
        </w:rPr>
      </w:pPr>
      <w:proofErr w:type="spellStart"/>
      <w:r w:rsidRPr="00CC6F74">
        <w:rPr>
          <w:i/>
          <w:color w:val="000000"/>
          <w:u w:val="single"/>
        </w:rPr>
        <w:t>Счет</w:t>
      </w:r>
      <w:proofErr w:type="spellEnd"/>
      <w:r w:rsidRPr="00CC6F74">
        <w:rPr>
          <w:i/>
          <w:color w:val="000000"/>
          <w:u w:val="single"/>
        </w:rPr>
        <w:t xml:space="preserve"> 1.303.00.000, сумма 254237,59 руб.</w:t>
      </w:r>
      <w:r w:rsidRPr="00CC6F74">
        <w:rPr>
          <w:i/>
          <w:color w:val="000000"/>
        </w:rPr>
        <w:t xml:space="preserve">: по платежам в бюджеты за декабрь 2022 года </w:t>
      </w:r>
      <w:r w:rsidRPr="00694857">
        <w:rPr>
          <w:i/>
        </w:rPr>
        <w:t>в сумме 254 237,56 руб. (начисления на выплаты по оплате труда).</w:t>
      </w:r>
    </w:p>
    <w:p w14:paraId="3F561D51" w14:textId="3442F394" w:rsidR="00E73CB4" w:rsidRPr="00694857" w:rsidRDefault="00E73CB4" w:rsidP="004D4E70">
      <w:pPr>
        <w:jc w:val="both"/>
        <w:rPr>
          <w:i/>
        </w:rPr>
      </w:pPr>
      <w:proofErr w:type="spellStart"/>
      <w:r w:rsidRPr="00694857">
        <w:rPr>
          <w:i/>
          <w:u w:val="single"/>
        </w:rPr>
        <w:t>Счет</w:t>
      </w:r>
      <w:proofErr w:type="spellEnd"/>
      <w:r w:rsidRPr="00694857">
        <w:rPr>
          <w:i/>
          <w:u w:val="single"/>
        </w:rPr>
        <w:t xml:space="preserve"> 1.205.00.000, сумма 180419,29 руб.</w:t>
      </w:r>
      <w:r w:rsidR="004D4E70" w:rsidRPr="00694857">
        <w:rPr>
          <w:i/>
        </w:rPr>
        <w:t xml:space="preserve">  </w:t>
      </w:r>
      <w:proofErr w:type="spellStart"/>
      <w:r w:rsidR="004D4E70" w:rsidRPr="00694857">
        <w:rPr>
          <w:i/>
        </w:rPr>
        <w:t>Расчеты</w:t>
      </w:r>
      <w:proofErr w:type="spellEnd"/>
      <w:r w:rsidR="004D4E70" w:rsidRPr="00694857">
        <w:rPr>
          <w:i/>
        </w:rPr>
        <w:t xml:space="preserve"> по невыясненным поступлениям, отсутствуют пояснения в пояснительной записке.</w:t>
      </w:r>
    </w:p>
    <w:p w14:paraId="3FE25B94" w14:textId="77777777" w:rsidR="004D4E70" w:rsidRPr="00694857" w:rsidRDefault="004D4E70" w:rsidP="004D4E70">
      <w:pPr>
        <w:jc w:val="both"/>
      </w:pPr>
    </w:p>
    <w:p w14:paraId="65AF8A16" w14:textId="110F948E" w:rsidR="00E73CB4" w:rsidRPr="00694857" w:rsidRDefault="00E73CB4" w:rsidP="00E73CB4">
      <w:pPr>
        <w:tabs>
          <w:tab w:val="left" w:pos="3300"/>
          <w:tab w:val="center" w:pos="5366"/>
        </w:tabs>
        <w:ind w:firstLine="709"/>
        <w:jc w:val="both"/>
      </w:pPr>
      <w:r w:rsidRPr="00694857">
        <w:t>В целях раскрытия бюджетной информации Комитетом по управлению имуществом в составе Пояснительной записки</w:t>
      </w:r>
      <w:r w:rsidR="005D3E87" w:rsidRPr="00694857">
        <w:t>,</w:t>
      </w:r>
      <w:r w:rsidRPr="00694857">
        <w:t xml:space="preserve"> </w:t>
      </w:r>
      <w:r w:rsidR="005D3E87" w:rsidRPr="00694857">
        <w:t>с</w:t>
      </w:r>
      <w:r w:rsidRPr="00694857">
        <w:t xml:space="preserve">огласно пункту 163 Инструкции № 191н представлены </w:t>
      </w:r>
      <w:r w:rsidRPr="00694857">
        <w:rPr>
          <w:spacing w:val="1"/>
        </w:rPr>
        <w:t xml:space="preserve">сведения ф. 0503164, </w:t>
      </w:r>
      <w:r w:rsidRPr="00694857">
        <w:t xml:space="preserve">в </w:t>
      </w:r>
      <w:hyperlink r:id="rId11" w:history="1">
        <w:r w:rsidRPr="00694857">
          <w:t>графе 9</w:t>
        </w:r>
      </w:hyperlink>
      <w:r w:rsidRPr="00694857">
        <w:t xml:space="preserve"> раздела «Доходы» приводится факторный анализ отклонения фактического исполнения доходов бюджета от прогноза поступлений доходов в бюджет, а также анализ исполнения доходов в части непрогнозируемых главным администратором доходов источников, кассовое исполнение по которым осуществлялось в </w:t>
      </w:r>
      <w:proofErr w:type="spellStart"/>
      <w:r w:rsidRPr="00694857">
        <w:t>отчетном</w:t>
      </w:r>
      <w:proofErr w:type="spellEnd"/>
      <w:r w:rsidRPr="00694857">
        <w:t xml:space="preserve"> году. Детальное описание исполнения доходной части бюджета городского округа «Котлас» отражено в разделе 3 «Анализ </w:t>
      </w:r>
      <w:proofErr w:type="spellStart"/>
      <w:r w:rsidRPr="00694857">
        <w:t>отчета</w:t>
      </w:r>
      <w:proofErr w:type="spellEnd"/>
      <w:r w:rsidRPr="00694857">
        <w:t xml:space="preserve"> об исполнении бюджета субъектом бюджетной </w:t>
      </w:r>
      <w:proofErr w:type="spellStart"/>
      <w:r w:rsidRPr="00694857">
        <w:t>отчетности</w:t>
      </w:r>
      <w:proofErr w:type="spellEnd"/>
      <w:r w:rsidRPr="00694857">
        <w:t xml:space="preserve">» текстовой части Пояснительной записки. </w:t>
      </w:r>
    </w:p>
    <w:p w14:paraId="1A5149C8" w14:textId="77777777" w:rsidR="00E73CB4" w:rsidRPr="00694857" w:rsidRDefault="00E73CB4" w:rsidP="00E73CB4">
      <w:pPr>
        <w:autoSpaceDE w:val="0"/>
        <w:autoSpaceDN w:val="0"/>
        <w:adjustRightInd w:val="0"/>
        <w:ind w:firstLine="540"/>
        <w:jc w:val="both"/>
      </w:pPr>
      <w:r w:rsidRPr="00694857">
        <w:t xml:space="preserve">В составе годовой бюджетной </w:t>
      </w:r>
      <w:proofErr w:type="spellStart"/>
      <w:r w:rsidRPr="00694857">
        <w:t>отчетности</w:t>
      </w:r>
      <w:proofErr w:type="spellEnd"/>
      <w:r w:rsidRPr="00694857">
        <w:t xml:space="preserve"> Комитетом представлены Сведения </w:t>
      </w:r>
      <w:r w:rsidR="00BE35F8" w:rsidRPr="00694857">
        <w:br/>
      </w:r>
      <w:r w:rsidRPr="00694857">
        <w:t xml:space="preserve">ф. 0503190, согласно пункту 173.1 Инструкции 191н в указанном приложении раскрывается информация об имеющихся на начало года и на </w:t>
      </w:r>
      <w:proofErr w:type="spellStart"/>
      <w:r w:rsidRPr="00694857">
        <w:t>отчетную</w:t>
      </w:r>
      <w:proofErr w:type="spellEnd"/>
      <w:r w:rsidRPr="00694857">
        <w:t xml:space="preserve"> дату объектах </w:t>
      </w:r>
      <w:proofErr w:type="spellStart"/>
      <w:r w:rsidRPr="00694857">
        <w:t>незавершенного</w:t>
      </w:r>
      <w:proofErr w:type="spellEnd"/>
      <w:r w:rsidRPr="00694857">
        <w:t xml:space="preserve"> строительства, вложениях в объекты недвижимого имущества, источником финансового обеспечения которых являлись средства соответствующих бюджетов бюджетной системы Российской Федерации, а также вложениях, </w:t>
      </w:r>
      <w:proofErr w:type="spellStart"/>
      <w:r w:rsidRPr="00694857">
        <w:t>осуществленных</w:t>
      </w:r>
      <w:proofErr w:type="spellEnd"/>
      <w:r w:rsidRPr="00694857">
        <w:t xml:space="preserve"> в </w:t>
      </w:r>
      <w:proofErr w:type="spellStart"/>
      <w:r w:rsidRPr="00694857">
        <w:t>отчетном</w:t>
      </w:r>
      <w:proofErr w:type="spellEnd"/>
      <w:r w:rsidRPr="00694857">
        <w:t xml:space="preserve"> периоде.</w:t>
      </w:r>
    </w:p>
    <w:p w14:paraId="3B8844B0" w14:textId="1B727D6D" w:rsidR="00E73CB4" w:rsidRPr="00694857" w:rsidRDefault="00E73CB4" w:rsidP="00AF6DB0">
      <w:pPr>
        <w:autoSpaceDE w:val="0"/>
        <w:autoSpaceDN w:val="0"/>
        <w:adjustRightInd w:val="0"/>
        <w:ind w:firstLine="540"/>
        <w:jc w:val="both"/>
        <w:rPr>
          <w:spacing w:val="1"/>
        </w:rPr>
      </w:pPr>
      <w:r w:rsidRPr="00694857">
        <w:t xml:space="preserve">В Сведениях ф. 0503190 отражена информация об имеющихся на 01.01.2023 объектах недвижимого имущества (14 однокомнатных квартир, 2 нежилых помещения, воздушная линия электропередач). </w:t>
      </w:r>
      <w:r w:rsidR="00AF6DB0" w:rsidRPr="00694857">
        <w:t xml:space="preserve">При проверке </w:t>
      </w:r>
      <w:r w:rsidR="00AF6DB0" w:rsidRPr="00694857">
        <w:rPr>
          <w:spacing w:val="1"/>
        </w:rPr>
        <w:t>контрольных соотношений ф. 0503130, 0503190, 0503168 расхождений не установлено.</w:t>
      </w:r>
    </w:p>
    <w:p w14:paraId="1242784C" w14:textId="621ADD3F" w:rsidR="002413D4" w:rsidRPr="00694857" w:rsidRDefault="002413D4" w:rsidP="00AF6DB0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14:paraId="2A410F36" w14:textId="77777777" w:rsidR="004D59CE" w:rsidRPr="00694857" w:rsidRDefault="004D59CE" w:rsidP="004D59CE">
      <w:pPr>
        <w:ind w:firstLine="700"/>
        <w:jc w:val="both"/>
        <w:rPr>
          <w:b/>
          <w:sz w:val="48"/>
        </w:rPr>
      </w:pPr>
      <w:r w:rsidRPr="00694857">
        <w:rPr>
          <w:b/>
        </w:rPr>
        <w:t xml:space="preserve">В разделе втором пояснительной записки «Результат деятельности субъекта бюджетной </w:t>
      </w:r>
      <w:proofErr w:type="spellStart"/>
      <w:r w:rsidRPr="00694857">
        <w:rPr>
          <w:b/>
        </w:rPr>
        <w:t>отчетности</w:t>
      </w:r>
      <w:proofErr w:type="spellEnd"/>
      <w:r w:rsidRPr="00694857">
        <w:rPr>
          <w:b/>
        </w:rPr>
        <w:t>» контрольно-счётная палата городского округа Архангельской области "Котлас" указывает, что в таблице «целевые индикаторы и показатели выполнения подпрограммы «Содержание муниципального имущества ГО «Котлас» за 2022 год, а также в таблице «целевые индикаторы и показатели выполнения мероприятий подпрограммы «Землеустройство и землепользование на территории ГО «Котлас» за 2022 год единицы измерения указаны в «</w:t>
      </w:r>
      <w:proofErr w:type="spellStart"/>
      <w:r w:rsidRPr="00694857">
        <w:rPr>
          <w:b/>
        </w:rPr>
        <w:t>тыс.руб</w:t>
      </w:r>
      <w:proofErr w:type="spellEnd"/>
      <w:r w:rsidRPr="00694857">
        <w:rPr>
          <w:b/>
        </w:rPr>
        <w:t>.» в то время как значения указаны в рублях.</w:t>
      </w:r>
    </w:p>
    <w:p w14:paraId="3BA6AD80" w14:textId="77777777" w:rsidR="004D59CE" w:rsidRPr="00694857" w:rsidRDefault="004D59CE" w:rsidP="00AF6DB0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14:paraId="3339A264" w14:textId="1564CB2F" w:rsidR="007D4B04" w:rsidRPr="00694857" w:rsidRDefault="007D4B04" w:rsidP="004D4E70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bCs/>
          <w:lang w:eastAsia="en-US"/>
        </w:rPr>
      </w:pPr>
      <w:r w:rsidRPr="00694857">
        <w:rPr>
          <w:b/>
          <w:spacing w:val="1"/>
        </w:rPr>
        <w:t xml:space="preserve">В нарушении Инструкции 191н п. 174 не предоставлена форма 0503296 </w:t>
      </w:r>
      <w:r w:rsidRPr="00694857">
        <w:rPr>
          <w:rFonts w:eastAsiaTheme="minorHAnsi"/>
          <w:b/>
          <w:bCs/>
          <w:lang w:eastAsia="en-US"/>
        </w:rPr>
        <w:t xml:space="preserve">«Сведения об исполнении судебных решений по денежным обязательствам </w:t>
      </w:r>
      <w:r w:rsidRPr="00694857">
        <w:rPr>
          <w:rFonts w:eastAsiaTheme="minorHAnsi"/>
          <w:b/>
          <w:bCs/>
          <w:lang w:eastAsia="en-US"/>
        </w:rPr>
        <w:lastRenderedPageBreak/>
        <w:t>бюджета</w:t>
      </w:r>
      <w:r w:rsidR="004D4E70" w:rsidRPr="00694857">
        <w:rPr>
          <w:rFonts w:eastAsiaTheme="minorHAnsi"/>
          <w:b/>
          <w:bCs/>
          <w:lang w:eastAsia="en-US"/>
        </w:rPr>
        <w:t>», в ходе проверки нарушение устранено</w:t>
      </w:r>
      <w:r w:rsidR="00493A1A" w:rsidRPr="00694857">
        <w:rPr>
          <w:rFonts w:eastAsiaTheme="minorHAnsi"/>
          <w:b/>
          <w:bCs/>
          <w:lang w:eastAsia="en-US"/>
        </w:rPr>
        <w:t>:</w:t>
      </w:r>
      <w:r w:rsidR="004D4E70" w:rsidRPr="00694857">
        <w:rPr>
          <w:rFonts w:eastAsiaTheme="minorHAnsi"/>
          <w:b/>
          <w:bCs/>
          <w:lang w:eastAsia="en-US"/>
        </w:rPr>
        <w:t xml:space="preserve"> </w:t>
      </w:r>
      <w:r w:rsidR="004D4E70" w:rsidRPr="00694857">
        <w:rPr>
          <w:b/>
          <w:spacing w:val="1"/>
        </w:rPr>
        <w:t>в электронном виде в программном комплексе «Свод-СМАРТ» форма за 2022 год в статусе «На доработке»</w:t>
      </w:r>
      <w:r w:rsidR="00694857" w:rsidRPr="00694857">
        <w:rPr>
          <w:b/>
          <w:spacing w:val="1"/>
        </w:rPr>
        <w:t>.</w:t>
      </w:r>
    </w:p>
    <w:p w14:paraId="5E74C844" w14:textId="6CD285E3" w:rsidR="002413D4" w:rsidRPr="007D4B04" w:rsidRDefault="002413D4" w:rsidP="00AF6DB0">
      <w:pPr>
        <w:autoSpaceDE w:val="0"/>
        <w:autoSpaceDN w:val="0"/>
        <w:adjustRightInd w:val="0"/>
        <w:ind w:firstLine="540"/>
        <w:jc w:val="both"/>
        <w:rPr>
          <w:b/>
          <w:spacing w:val="1"/>
        </w:rPr>
      </w:pPr>
    </w:p>
    <w:p w14:paraId="60313008" w14:textId="0FA86E51" w:rsidR="00E73CB4" w:rsidRPr="00AD1AA8" w:rsidRDefault="00E73CB4" w:rsidP="00E73CB4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AD1AA8">
        <w:rPr>
          <w:spacing w:val="1"/>
        </w:rPr>
        <w:t xml:space="preserve">Выявленные в результате проверки годовой бюджетной отчётности </w:t>
      </w:r>
      <w:r>
        <w:rPr>
          <w:spacing w:val="1"/>
        </w:rPr>
        <w:t>А</w:t>
      </w:r>
      <w:r w:rsidRPr="00AD1AA8">
        <w:rPr>
          <w:spacing w:val="1"/>
        </w:rPr>
        <w:t>дминистрации за 202</w:t>
      </w:r>
      <w:r>
        <w:rPr>
          <w:spacing w:val="1"/>
        </w:rPr>
        <w:t>2</w:t>
      </w:r>
      <w:r w:rsidRPr="00AD1AA8">
        <w:rPr>
          <w:spacing w:val="1"/>
        </w:rPr>
        <w:t xml:space="preserve"> год отдельные нарушения и недостатки </w:t>
      </w:r>
      <w:r w:rsidR="00382FBD">
        <w:rPr>
          <w:spacing w:val="1"/>
        </w:rPr>
        <w:t xml:space="preserve">не </w:t>
      </w:r>
      <w:r w:rsidRPr="00AD1AA8">
        <w:rPr>
          <w:spacing w:val="1"/>
        </w:rPr>
        <w:t>повлияли на достоверность показателей отчёта об исполнении бюджета городского округа Арханг</w:t>
      </w:r>
      <w:r>
        <w:rPr>
          <w:spacing w:val="1"/>
        </w:rPr>
        <w:t>ельской области «Котлас» за 2022</w:t>
      </w:r>
      <w:r w:rsidRPr="00AD1AA8">
        <w:rPr>
          <w:spacing w:val="1"/>
        </w:rPr>
        <w:t xml:space="preserve"> год.</w:t>
      </w:r>
    </w:p>
    <w:p w14:paraId="5A0C8656" w14:textId="77777777" w:rsidR="00E73CB4" w:rsidRDefault="00E73CB4" w:rsidP="00E73CB4">
      <w:pPr>
        <w:ind w:firstLine="709"/>
        <w:jc w:val="both"/>
      </w:pPr>
    </w:p>
    <w:p w14:paraId="2D8A6C82" w14:textId="77777777" w:rsidR="00E73CB4" w:rsidRPr="00F261F0" w:rsidRDefault="00E73CB4" w:rsidP="00E73CB4">
      <w:pPr>
        <w:ind w:firstLine="709"/>
        <w:jc w:val="both"/>
        <w:rPr>
          <w:szCs w:val="28"/>
        </w:rPr>
      </w:pPr>
      <w:r w:rsidRPr="00F261F0">
        <w:rPr>
          <w:spacing w:val="-1"/>
          <w:szCs w:val="28"/>
        </w:rPr>
        <w:t xml:space="preserve">О результатах рассмотрения настоящего Акта, имеющихся замечаниях и пояснениях (с приложением копий подтверждающих документов), а также принятых мерах предлагаем сообщить в Контрольно-счётную палату городского округа «Котлас» в письменной форме в течение 10 (десяти) рабочих </w:t>
      </w:r>
      <w:r w:rsidRPr="00F261F0">
        <w:rPr>
          <w:szCs w:val="28"/>
        </w:rPr>
        <w:t>дней со дня получения Акта.</w:t>
      </w:r>
    </w:p>
    <w:p w14:paraId="327173D8" w14:textId="07B0A267" w:rsidR="00E73CB4" w:rsidRDefault="00E73CB4" w:rsidP="00E73CB4">
      <w:pPr>
        <w:jc w:val="both"/>
        <w:rPr>
          <w:color w:val="FF0000"/>
          <w:highlight w:val="yellow"/>
        </w:rPr>
      </w:pPr>
    </w:p>
    <w:p w14:paraId="1E530583" w14:textId="77777777" w:rsidR="00EA7481" w:rsidRPr="00492AD8" w:rsidRDefault="00EA7481" w:rsidP="00E73CB4">
      <w:pPr>
        <w:jc w:val="both"/>
        <w:rPr>
          <w:color w:val="FF0000"/>
          <w:highlight w:val="yellow"/>
        </w:rPr>
      </w:pPr>
    </w:p>
    <w:p w14:paraId="2237184E" w14:textId="77777777" w:rsidR="00EA7481" w:rsidRPr="00661007" w:rsidRDefault="00EA7481" w:rsidP="00EA7481">
      <w:pPr>
        <w:jc w:val="both"/>
      </w:pPr>
      <w:r w:rsidRPr="00661007">
        <w:t>Главный инспектор аппарат</w:t>
      </w:r>
    </w:p>
    <w:p w14:paraId="36AC3031" w14:textId="77777777" w:rsidR="00EA7481" w:rsidRPr="00661007" w:rsidRDefault="00EA7481" w:rsidP="00EA7481">
      <w:pPr>
        <w:jc w:val="both"/>
      </w:pPr>
      <w:r w:rsidRPr="00661007">
        <w:t xml:space="preserve">Контрольно-счётной </w:t>
      </w:r>
    </w:p>
    <w:p w14:paraId="06C1A910" w14:textId="77777777" w:rsidR="00EA7481" w:rsidRPr="00661007" w:rsidRDefault="00EA7481" w:rsidP="00EA7481">
      <w:pPr>
        <w:jc w:val="both"/>
      </w:pPr>
      <w:r w:rsidRPr="00661007">
        <w:t xml:space="preserve">палаты городского </w:t>
      </w:r>
      <w:proofErr w:type="gramStart"/>
      <w:r w:rsidRPr="00661007">
        <w:t>округа  «</w:t>
      </w:r>
      <w:proofErr w:type="gramEnd"/>
      <w:r w:rsidRPr="00661007">
        <w:t xml:space="preserve">Котлас»        ______________________                </w:t>
      </w:r>
      <w:r>
        <w:t xml:space="preserve">Е.В. </w:t>
      </w:r>
      <w:proofErr w:type="spellStart"/>
      <w:r>
        <w:t>Клецкова</w:t>
      </w:r>
      <w:proofErr w:type="spellEnd"/>
    </w:p>
    <w:p w14:paraId="4575FD49" w14:textId="77777777" w:rsidR="00E73CB4" w:rsidRPr="00492AD8" w:rsidRDefault="00E73CB4" w:rsidP="00E73CB4">
      <w:pPr>
        <w:ind w:firstLine="709"/>
        <w:jc w:val="center"/>
        <w:rPr>
          <w:sz w:val="28"/>
          <w:szCs w:val="28"/>
          <w:highlight w:val="yellow"/>
        </w:rPr>
      </w:pPr>
    </w:p>
    <w:p w14:paraId="5A82AEDD" w14:textId="77777777" w:rsidR="00E73CB4" w:rsidRPr="00661007" w:rsidRDefault="00E73CB4" w:rsidP="00E73CB4">
      <w:pPr>
        <w:jc w:val="both"/>
      </w:pPr>
      <w:r w:rsidRPr="00661007">
        <w:t>Главный инспектор аппарат</w:t>
      </w:r>
    </w:p>
    <w:p w14:paraId="627B29DA" w14:textId="77777777" w:rsidR="00E73CB4" w:rsidRPr="00661007" w:rsidRDefault="00E73CB4" w:rsidP="00E73CB4">
      <w:pPr>
        <w:jc w:val="both"/>
      </w:pPr>
      <w:r w:rsidRPr="00661007">
        <w:t xml:space="preserve">Контрольно-счётной </w:t>
      </w:r>
    </w:p>
    <w:p w14:paraId="2A017AAC" w14:textId="77777777" w:rsidR="00E73CB4" w:rsidRPr="00661007" w:rsidRDefault="00E73CB4" w:rsidP="00E73CB4">
      <w:pPr>
        <w:jc w:val="both"/>
      </w:pPr>
      <w:r w:rsidRPr="00661007">
        <w:t xml:space="preserve">палаты городского </w:t>
      </w:r>
      <w:proofErr w:type="gramStart"/>
      <w:r w:rsidRPr="00661007">
        <w:t>округа  «</w:t>
      </w:r>
      <w:proofErr w:type="gramEnd"/>
      <w:r w:rsidRPr="00661007">
        <w:t xml:space="preserve">Котлас»        ______________________              </w:t>
      </w:r>
      <w:r>
        <w:t>И.В. Куракина</w:t>
      </w:r>
    </w:p>
    <w:p w14:paraId="5B2BD13E" w14:textId="77777777" w:rsidR="005D3E87" w:rsidRDefault="005D3E87" w:rsidP="00E73CB4">
      <w:pPr>
        <w:jc w:val="both"/>
      </w:pPr>
    </w:p>
    <w:p w14:paraId="5A4042F6" w14:textId="77777777" w:rsidR="00E73CB4" w:rsidRPr="00661007" w:rsidRDefault="00E73CB4" w:rsidP="00E73CB4">
      <w:pPr>
        <w:jc w:val="both"/>
      </w:pPr>
    </w:p>
    <w:p w14:paraId="6E55C0A4" w14:textId="77777777" w:rsidR="00E73CB4" w:rsidRPr="00661007" w:rsidRDefault="00E73CB4" w:rsidP="00E73CB4">
      <w:pPr>
        <w:jc w:val="both"/>
      </w:pPr>
    </w:p>
    <w:p w14:paraId="6ACC3548" w14:textId="77777777" w:rsidR="00E73CB4" w:rsidRPr="00661007" w:rsidRDefault="00E73CB4" w:rsidP="00E73CB4">
      <w:pPr>
        <w:jc w:val="both"/>
      </w:pPr>
      <w:r w:rsidRPr="00661007">
        <w:t>Акт по результатам контрольного мероприятия получен «___» _____________202</w:t>
      </w:r>
      <w:r>
        <w:t>3</w:t>
      </w:r>
      <w:r w:rsidRPr="00661007">
        <w:t xml:space="preserve"> года  </w:t>
      </w:r>
    </w:p>
    <w:p w14:paraId="372505F7" w14:textId="77777777" w:rsidR="00E73CB4" w:rsidRPr="00661007" w:rsidRDefault="00E73CB4" w:rsidP="00E73CB4">
      <w:pPr>
        <w:jc w:val="both"/>
      </w:pPr>
    </w:p>
    <w:p w14:paraId="2262A37B" w14:textId="77777777" w:rsidR="00E73CB4" w:rsidRPr="00661007" w:rsidRDefault="00E73CB4" w:rsidP="00E73CB4">
      <w:pPr>
        <w:jc w:val="both"/>
      </w:pPr>
    </w:p>
    <w:p w14:paraId="3D267BDA" w14:textId="77777777" w:rsidR="00E73CB4" w:rsidRPr="00C22C87" w:rsidRDefault="00E73CB4" w:rsidP="00E73CB4">
      <w:pPr>
        <w:jc w:val="both"/>
      </w:pPr>
      <w:r w:rsidRPr="00C22C87">
        <w:t>Председатель</w:t>
      </w:r>
    </w:p>
    <w:p w14:paraId="086A2FB1" w14:textId="77777777" w:rsidR="00E73CB4" w:rsidRPr="00C22C87" w:rsidRDefault="00E73CB4" w:rsidP="00E73CB4">
      <w:pPr>
        <w:jc w:val="both"/>
      </w:pPr>
      <w:r w:rsidRPr="00C22C87">
        <w:t xml:space="preserve">Комитета по управлению имуществом </w:t>
      </w:r>
    </w:p>
    <w:p w14:paraId="6CB45671" w14:textId="77777777" w:rsidR="00E73CB4" w:rsidRPr="00C22C87" w:rsidRDefault="00E73CB4" w:rsidP="00E73CB4">
      <w:pPr>
        <w:jc w:val="both"/>
      </w:pPr>
      <w:r w:rsidRPr="00C22C87">
        <w:t xml:space="preserve">администрации городского округа </w:t>
      </w:r>
    </w:p>
    <w:p w14:paraId="5D650F48" w14:textId="77777777" w:rsidR="00E73CB4" w:rsidRPr="00C22C87" w:rsidRDefault="00E73CB4" w:rsidP="00E73CB4">
      <w:pPr>
        <w:jc w:val="both"/>
        <w:rPr>
          <w:b/>
          <w:i/>
        </w:rPr>
      </w:pPr>
      <w:r w:rsidRPr="00C22C87">
        <w:t>Архангельской области «</w:t>
      </w:r>
      <w:proofErr w:type="gramStart"/>
      <w:r w:rsidRPr="00C22C87">
        <w:t xml:space="preserve">Котлас»   </w:t>
      </w:r>
      <w:proofErr w:type="gramEnd"/>
      <w:r w:rsidRPr="00C22C87">
        <w:t xml:space="preserve">           _______________________              В.Н. </w:t>
      </w:r>
      <w:proofErr w:type="spellStart"/>
      <w:r w:rsidRPr="00C22C87">
        <w:t>Сопов</w:t>
      </w:r>
      <w:proofErr w:type="spellEnd"/>
    </w:p>
    <w:p w14:paraId="09081C18" w14:textId="77777777" w:rsidR="006105BC" w:rsidRDefault="006105BC"/>
    <w:sectPr w:rsidR="006105BC" w:rsidSect="00694857">
      <w:footerReference w:type="even" r:id="rId12"/>
      <w:footerReference w:type="default" r:id="rId13"/>
      <w:pgSz w:w="11906" w:h="16838" w:code="9"/>
      <w:pgMar w:top="1134" w:right="851" w:bottom="1134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75AC" w14:textId="77777777" w:rsidR="00A36F1F" w:rsidRDefault="00A36F1F" w:rsidP="00E73CB4">
      <w:r>
        <w:separator/>
      </w:r>
    </w:p>
  </w:endnote>
  <w:endnote w:type="continuationSeparator" w:id="0">
    <w:p w14:paraId="39AE654B" w14:textId="77777777" w:rsidR="00A36F1F" w:rsidRDefault="00A36F1F" w:rsidP="00E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9DFF" w14:textId="77777777" w:rsidR="00382FBD" w:rsidRDefault="00382FBD" w:rsidP="00BB09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535F3" w14:textId="77777777" w:rsidR="00382FBD" w:rsidRDefault="00382FBD" w:rsidP="00BB09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73747"/>
      <w:docPartObj>
        <w:docPartGallery w:val="Page Numbers (Bottom of Page)"/>
        <w:docPartUnique/>
      </w:docPartObj>
    </w:sdtPr>
    <w:sdtEndPr/>
    <w:sdtContent>
      <w:p w14:paraId="17DFCE1E" w14:textId="1BDED81B" w:rsidR="00382FBD" w:rsidRDefault="00382F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8D">
          <w:rPr>
            <w:noProof/>
          </w:rPr>
          <w:t>8</w:t>
        </w:r>
        <w:r>
          <w:fldChar w:fldCharType="end"/>
        </w:r>
      </w:p>
    </w:sdtContent>
  </w:sdt>
  <w:p w14:paraId="7FF31808" w14:textId="77777777" w:rsidR="00382FBD" w:rsidRDefault="00382FBD" w:rsidP="00BB09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39E5" w14:textId="77777777" w:rsidR="00A36F1F" w:rsidRDefault="00A36F1F" w:rsidP="00E73CB4">
      <w:r>
        <w:separator/>
      </w:r>
    </w:p>
  </w:footnote>
  <w:footnote w:type="continuationSeparator" w:id="0">
    <w:p w14:paraId="04822876" w14:textId="77777777" w:rsidR="00A36F1F" w:rsidRDefault="00A36F1F" w:rsidP="00E7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281"/>
    <w:multiLevelType w:val="hybridMultilevel"/>
    <w:tmpl w:val="C08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4C6"/>
    <w:multiLevelType w:val="hybridMultilevel"/>
    <w:tmpl w:val="57CC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66"/>
    <w:rsid w:val="00001058"/>
    <w:rsid w:val="00001D87"/>
    <w:rsid w:val="0000224C"/>
    <w:rsid w:val="000023C1"/>
    <w:rsid w:val="000046EC"/>
    <w:rsid w:val="00004FB2"/>
    <w:rsid w:val="0000540B"/>
    <w:rsid w:val="0000602F"/>
    <w:rsid w:val="00006F5B"/>
    <w:rsid w:val="000128A0"/>
    <w:rsid w:val="00020B7A"/>
    <w:rsid w:val="00024BEC"/>
    <w:rsid w:val="0002754A"/>
    <w:rsid w:val="000301A1"/>
    <w:rsid w:val="0003047C"/>
    <w:rsid w:val="00037256"/>
    <w:rsid w:val="00040AB2"/>
    <w:rsid w:val="00042678"/>
    <w:rsid w:val="00043435"/>
    <w:rsid w:val="00043457"/>
    <w:rsid w:val="00046350"/>
    <w:rsid w:val="00051B0A"/>
    <w:rsid w:val="00055D86"/>
    <w:rsid w:val="000607FA"/>
    <w:rsid w:val="0006558C"/>
    <w:rsid w:val="00075F6F"/>
    <w:rsid w:val="000762EC"/>
    <w:rsid w:val="00080921"/>
    <w:rsid w:val="00083AA0"/>
    <w:rsid w:val="000867D5"/>
    <w:rsid w:val="000A1C37"/>
    <w:rsid w:val="000A205B"/>
    <w:rsid w:val="000A24AA"/>
    <w:rsid w:val="000A30DD"/>
    <w:rsid w:val="000A39BB"/>
    <w:rsid w:val="000A467F"/>
    <w:rsid w:val="000A6516"/>
    <w:rsid w:val="000B7634"/>
    <w:rsid w:val="000C246A"/>
    <w:rsid w:val="000C34B4"/>
    <w:rsid w:val="000C3786"/>
    <w:rsid w:val="000C4329"/>
    <w:rsid w:val="000C486E"/>
    <w:rsid w:val="000C60FA"/>
    <w:rsid w:val="000C74F9"/>
    <w:rsid w:val="000D064C"/>
    <w:rsid w:val="000E0ADE"/>
    <w:rsid w:val="000E2AA9"/>
    <w:rsid w:val="000E6A71"/>
    <w:rsid w:val="000E778C"/>
    <w:rsid w:val="000F0C4A"/>
    <w:rsid w:val="000F359D"/>
    <w:rsid w:val="000F5C18"/>
    <w:rsid w:val="00106D51"/>
    <w:rsid w:val="00107769"/>
    <w:rsid w:val="00110996"/>
    <w:rsid w:val="00116435"/>
    <w:rsid w:val="00123AB8"/>
    <w:rsid w:val="001244C8"/>
    <w:rsid w:val="0014366D"/>
    <w:rsid w:val="00143825"/>
    <w:rsid w:val="001506EF"/>
    <w:rsid w:val="00156188"/>
    <w:rsid w:val="00157452"/>
    <w:rsid w:val="0016355B"/>
    <w:rsid w:val="00170718"/>
    <w:rsid w:val="001807E9"/>
    <w:rsid w:val="00185B94"/>
    <w:rsid w:val="001870CC"/>
    <w:rsid w:val="00191ABA"/>
    <w:rsid w:val="00197DFC"/>
    <w:rsid w:val="001A6E11"/>
    <w:rsid w:val="001B17DF"/>
    <w:rsid w:val="001B201E"/>
    <w:rsid w:val="001B2AF1"/>
    <w:rsid w:val="001B5C9F"/>
    <w:rsid w:val="001B68F4"/>
    <w:rsid w:val="001B6FB8"/>
    <w:rsid w:val="001C2A24"/>
    <w:rsid w:val="001C2BBD"/>
    <w:rsid w:val="001C2BC4"/>
    <w:rsid w:val="001C3CB3"/>
    <w:rsid w:val="001D0AB0"/>
    <w:rsid w:val="001D45D9"/>
    <w:rsid w:val="001D52BB"/>
    <w:rsid w:val="001E49B1"/>
    <w:rsid w:val="001F195A"/>
    <w:rsid w:val="001F1B22"/>
    <w:rsid w:val="001F38CE"/>
    <w:rsid w:val="00201000"/>
    <w:rsid w:val="00202EAD"/>
    <w:rsid w:val="00207C41"/>
    <w:rsid w:val="00211551"/>
    <w:rsid w:val="00211810"/>
    <w:rsid w:val="00211B52"/>
    <w:rsid w:val="00213494"/>
    <w:rsid w:val="00215F52"/>
    <w:rsid w:val="00220867"/>
    <w:rsid w:val="00226F23"/>
    <w:rsid w:val="00227640"/>
    <w:rsid w:val="0023078D"/>
    <w:rsid w:val="00231DE6"/>
    <w:rsid w:val="00233451"/>
    <w:rsid w:val="002413D4"/>
    <w:rsid w:val="00242219"/>
    <w:rsid w:val="00244DF1"/>
    <w:rsid w:val="002479CA"/>
    <w:rsid w:val="002538A9"/>
    <w:rsid w:val="00253A5D"/>
    <w:rsid w:val="0025496B"/>
    <w:rsid w:val="00254BC5"/>
    <w:rsid w:val="0025545C"/>
    <w:rsid w:val="00262129"/>
    <w:rsid w:val="00270946"/>
    <w:rsid w:val="002712E7"/>
    <w:rsid w:val="002737CD"/>
    <w:rsid w:val="00275367"/>
    <w:rsid w:val="00282A65"/>
    <w:rsid w:val="00282F96"/>
    <w:rsid w:val="00283367"/>
    <w:rsid w:val="00285CD9"/>
    <w:rsid w:val="00286CA5"/>
    <w:rsid w:val="002901A5"/>
    <w:rsid w:val="00290AAE"/>
    <w:rsid w:val="00291EF6"/>
    <w:rsid w:val="00291FFA"/>
    <w:rsid w:val="00295DBC"/>
    <w:rsid w:val="002A5E92"/>
    <w:rsid w:val="002A6F1A"/>
    <w:rsid w:val="002B1802"/>
    <w:rsid w:val="002B6614"/>
    <w:rsid w:val="002B7BEF"/>
    <w:rsid w:val="002C1443"/>
    <w:rsid w:val="002C3C6A"/>
    <w:rsid w:val="002D0DC3"/>
    <w:rsid w:val="002D130D"/>
    <w:rsid w:val="002D5A64"/>
    <w:rsid w:val="002E28B8"/>
    <w:rsid w:val="002F2520"/>
    <w:rsid w:val="00300AFE"/>
    <w:rsid w:val="00302573"/>
    <w:rsid w:val="00303D66"/>
    <w:rsid w:val="00306A1C"/>
    <w:rsid w:val="003103D2"/>
    <w:rsid w:val="003108CF"/>
    <w:rsid w:val="003149C3"/>
    <w:rsid w:val="0031589B"/>
    <w:rsid w:val="0031757D"/>
    <w:rsid w:val="003177E7"/>
    <w:rsid w:val="00317AAA"/>
    <w:rsid w:val="0032246E"/>
    <w:rsid w:val="00332DF1"/>
    <w:rsid w:val="00333E06"/>
    <w:rsid w:val="003379FE"/>
    <w:rsid w:val="003417C0"/>
    <w:rsid w:val="00347080"/>
    <w:rsid w:val="00347C8C"/>
    <w:rsid w:val="00350E2D"/>
    <w:rsid w:val="00351A92"/>
    <w:rsid w:val="00352FD9"/>
    <w:rsid w:val="00354253"/>
    <w:rsid w:val="003546CD"/>
    <w:rsid w:val="00355F4B"/>
    <w:rsid w:val="00362CF8"/>
    <w:rsid w:val="00363A99"/>
    <w:rsid w:val="00363B7E"/>
    <w:rsid w:val="00363EA6"/>
    <w:rsid w:val="00374F14"/>
    <w:rsid w:val="00374F19"/>
    <w:rsid w:val="0037685F"/>
    <w:rsid w:val="00382FBD"/>
    <w:rsid w:val="00383C2D"/>
    <w:rsid w:val="00387640"/>
    <w:rsid w:val="00387B04"/>
    <w:rsid w:val="003901DB"/>
    <w:rsid w:val="0039513F"/>
    <w:rsid w:val="00395597"/>
    <w:rsid w:val="0039680F"/>
    <w:rsid w:val="003A0613"/>
    <w:rsid w:val="003A17A3"/>
    <w:rsid w:val="003A3E98"/>
    <w:rsid w:val="003A78AC"/>
    <w:rsid w:val="003B0579"/>
    <w:rsid w:val="003B06FE"/>
    <w:rsid w:val="003B6C9D"/>
    <w:rsid w:val="003B79D5"/>
    <w:rsid w:val="003C2012"/>
    <w:rsid w:val="003C58ED"/>
    <w:rsid w:val="003C781B"/>
    <w:rsid w:val="003C7AA3"/>
    <w:rsid w:val="003D0EC3"/>
    <w:rsid w:val="003D23E1"/>
    <w:rsid w:val="003D27D9"/>
    <w:rsid w:val="003D4556"/>
    <w:rsid w:val="003D537A"/>
    <w:rsid w:val="003E4227"/>
    <w:rsid w:val="003F1AD0"/>
    <w:rsid w:val="003F2FD8"/>
    <w:rsid w:val="003F386C"/>
    <w:rsid w:val="003F3BAB"/>
    <w:rsid w:val="003F44C1"/>
    <w:rsid w:val="003F4640"/>
    <w:rsid w:val="003F48D0"/>
    <w:rsid w:val="00401F2C"/>
    <w:rsid w:val="004053E1"/>
    <w:rsid w:val="00416262"/>
    <w:rsid w:val="004219FB"/>
    <w:rsid w:val="00424E13"/>
    <w:rsid w:val="004350ED"/>
    <w:rsid w:val="00435AAF"/>
    <w:rsid w:val="0043627B"/>
    <w:rsid w:val="00437A7E"/>
    <w:rsid w:val="00442869"/>
    <w:rsid w:val="00443357"/>
    <w:rsid w:val="0044398E"/>
    <w:rsid w:val="004445AB"/>
    <w:rsid w:val="00445675"/>
    <w:rsid w:val="004500A4"/>
    <w:rsid w:val="0045062C"/>
    <w:rsid w:val="00451519"/>
    <w:rsid w:val="004611AB"/>
    <w:rsid w:val="004615E0"/>
    <w:rsid w:val="0046203D"/>
    <w:rsid w:val="00463835"/>
    <w:rsid w:val="004734CF"/>
    <w:rsid w:val="00477FD7"/>
    <w:rsid w:val="0048437B"/>
    <w:rsid w:val="00493A1A"/>
    <w:rsid w:val="00493ECA"/>
    <w:rsid w:val="004A1617"/>
    <w:rsid w:val="004A2208"/>
    <w:rsid w:val="004A5458"/>
    <w:rsid w:val="004B0C2E"/>
    <w:rsid w:val="004B1330"/>
    <w:rsid w:val="004B71F3"/>
    <w:rsid w:val="004C1DAD"/>
    <w:rsid w:val="004C21B1"/>
    <w:rsid w:val="004C24A8"/>
    <w:rsid w:val="004D0E3C"/>
    <w:rsid w:val="004D4E70"/>
    <w:rsid w:val="004D59CE"/>
    <w:rsid w:val="004D6067"/>
    <w:rsid w:val="004D71B8"/>
    <w:rsid w:val="004D7C20"/>
    <w:rsid w:val="004E12B0"/>
    <w:rsid w:val="004E2B84"/>
    <w:rsid w:val="004E300B"/>
    <w:rsid w:val="004E5660"/>
    <w:rsid w:val="004E728F"/>
    <w:rsid w:val="004E7BA8"/>
    <w:rsid w:val="004E7E93"/>
    <w:rsid w:val="0050162A"/>
    <w:rsid w:val="00501A6C"/>
    <w:rsid w:val="00502E1B"/>
    <w:rsid w:val="00503388"/>
    <w:rsid w:val="00510DA5"/>
    <w:rsid w:val="00511098"/>
    <w:rsid w:val="00511375"/>
    <w:rsid w:val="00514607"/>
    <w:rsid w:val="00523BE7"/>
    <w:rsid w:val="005251DB"/>
    <w:rsid w:val="005254D3"/>
    <w:rsid w:val="00525A9B"/>
    <w:rsid w:val="00540FB1"/>
    <w:rsid w:val="00542F63"/>
    <w:rsid w:val="00544C79"/>
    <w:rsid w:val="00547285"/>
    <w:rsid w:val="00547453"/>
    <w:rsid w:val="00551FD4"/>
    <w:rsid w:val="00556DAB"/>
    <w:rsid w:val="00566107"/>
    <w:rsid w:val="00570F4D"/>
    <w:rsid w:val="005716C8"/>
    <w:rsid w:val="00571CB4"/>
    <w:rsid w:val="00574094"/>
    <w:rsid w:val="005742D9"/>
    <w:rsid w:val="0057570C"/>
    <w:rsid w:val="00577AEA"/>
    <w:rsid w:val="00584C5E"/>
    <w:rsid w:val="00586343"/>
    <w:rsid w:val="00586959"/>
    <w:rsid w:val="005914E7"/>
    <w:rsid w:val="005A04D7"/>
    <w:rsid w:val="005A0B88"/>
    <w:rsid w:val="005A12CD"/>
    <w:rsid w:val="005A57E8"/>
    <w:rsid w:val="005A6845"/>
    <w:rsid w:val="005B1907"/>
    <w:rsid w:val="005B30CA"/>
    <w:rsid w:val="005B3E13"/>
    <w:rsid w:val="005C4481"/>
    <w:rsid w:val="005C4883"/>
    <w:rsid w:val="005C54BC"/>
    <w:rsid w:val="005C5DDD"/>
    <w:rsid w:val="005C66F3"/>
    <w:rsid w:val="005C693E"/>
    <w:rsid w:val="005C6E8A"/>
    <w:rsid w:val="005C6F55"/>
    <w:rsid w:val="005D3832"/>
    <w:rsid w:val="005D3E87"/>
    <w:rsid w:val="005E1B16"/>
    <w:rsid w:val="005E2163"/>
    <w:rsid w:val="005E2C1C"/>
    <w:rsid w:val="005F2256"/>
    <w:rsid w:val="005F3256"/>
    <w:rsid w:val="005F4EC9"/>
    <w:rsid w:val="005F6512"/>
    <w:rsid w:val="005F6706"/>
    <w:rsid w:val="005F72E6"/>
    <w:rsid w:val="006007D6"/>
    <w:rsid w:val="00600DD4"/>
    <w:rsid w:val="00601409"/>
    <w:rsid w:val="00604A5A"/>
    <w:rsid w:val="00605A1B"/>
    <w:rsid w:val="00605D52"/>
    <w:rsid w:val="006060E2"/>
    <w:rsid w:val="006073DC"/>
    <w:rsid w:val="0060791B"/>
    <w:rsid w:val="006105BC"/>
    <w:rsid w:val="0061093E"/>
    <w:rsid w:val="00611D43"/>
    <w:rsid w:val="00612414"/>
    <w:rsid w:val="00615176"/>
    <w:rsid w:val="006219C1"/>
    <w:rsid w:val="006227C5"/>
    <w:rsid w:val="0062357D"/>
    <w:rsid w:val="00625536"/>
    <w:rsid w:val="006256E5"/>
    <w:rsid w:val="006313B9"/>
    <w:rsid w:val="00631601"/>
    <w:rsid w:val="006320F4"/>
    <w:rsid w:val="00633B9C"/>
    <w:rsid w:val="00635E37"/>
    <w:rsid w:val="00637C3A"/>
    <w:rsid w:val="00640005"/>
    <w:rsid w:val="00643C54"/>
    <w:rsid w:val="00646D89"/>
    <w:rsid w:val="00650E45"/>
    <w:rsid w:val="00651CF0"/>
    <w:rsid w:val="00655AC2"/>
    <w:rsid w:val="0066072F"/>
    <w:rsid w:val="00661B01"/>
    <w:rsid w:val="00667D0F"/>
    <w:rsid w:val="00672BDF"/>
    <w:rsid w:val="00674A95"/>
    <w:rsid w:val="006800F1"/>
    <w:rsid w:val="00694857"/>
    <w:rsid w:val="00696233"/>
    <w:rsid w:val="006A0137"/>
    <w:rsid w:val="006A015E"/>
    <w:rsid w:val="006A0763"/>
    <w:rsid w:val="006A194D"/>
    <w:rsid w:val="006A5B8C"/>
    <w:rsid w:val="006A6A11"/>
    <w:rsid w:val="006A7035"/>
    <w:rsid w:val="006B0850"/>
    <w:rsid w:val="006B521C"/>
    <w:rsid w:val="006B53D0"/>
    <w:rsid w:val="006B5BC3"/>
    <w:rsid w:val="006C3849"/>
    <w:rsid w:val="006C4700"/>
    <w:rsid w:val="006C4B38"/>
    <w:rsid w:val="006C5DFC"/>
    <w:rsid w:val="006C7FB1"/>
    <w:rsid w:val="006D24E5"/>
    <w:rsid w:val="006E23B5"/>
    <w:rsid w:val="006E5167"/>
    <w:rsid w:val="006E5488"/>
    <w:rsid w:val="006E61EE"/>
    <w:rsid w:val="006E65B8"/>
    <w:rsid w:val="006E7C9A"/>
    <w:rsid w:val="006F16D8"/>
    <w:rsid w:val="006F363F"/>
    <w:rsid w:val="006F46C6"/>
    <w:rsid w:val="006F4BA8"/>
    <w:rsid w:val="006F5093"/>
    <w:rsid w:val="006F7EAE"/>
    <w:rsid w:val="00700627"/>
    <w:rsid w:val="00702023"/>
    <w:rsid w:val="00705796"/>
    <w:rsid w:val="00711D53"/>
    <w:rsid w:val="0071683A"/>
    <w:rsid w:val="00716D2D"/>
    <w:rsid w:val="00717471"/>
    <w:rsid w:val="0072178D"/>
    <w:rsid w:val="00725269"/>
    <w:rsid w:val="00726B82"/>
    <w:rsid w:val="007275C9"/>
    <w:rsid w:val="00733478"/>
    <w:rsid w:val="00734D0E"/>
    <w:rsid w:val="00740E93"/>
    <w:rsid w:val="00741E63"/>
    <w:rsid w:val="00747BDD"/>
    <w:rsid w:val="0075108B"/>
    <w:rsid w:val="0075232D"/>
    <w:rsid w:val="00753A3C"/>
    <w:rsid w:val="00763638"/>
    <w:rsid w:val="00764153"/>
    <w:rsid w:val="00765F40"/>
    <w:rsid w:val="0077248E"/>
    <w:rsid w:val="00774229"/>
    <w:rsid w:val="00774328"/>
    <w:rsid w:val="00775191"/>
    <w:rsid w:val="00780ADF"/>
    <w:rsid w:val="007820AB"/>
    <w:rsid w:val="00783F6B"/>
    <w:rsid w:val="00790DCA"/>
    <w:rsid w:val="007922DA"/>
    <w:rsid w:val="00792897"/>
    <w:rsid w:val="00797EB6"/>
    <w:rsid w:val="007A0062"/>
    <w:rsid w:val="007A3BB5"/>
    <w:rsid w:val="007A6BC9"/>
    <w:rsid w:val="007B00AD"/>
    <w:rsid w:val="007B3A3B"/>
    <w:rsid w:val="007B5626"/>
    <w:rsid w:val="007B6C6A"/>
    <w:rsid w:val="007C1003"/>
    <w:rsid w:val="007D321D"/>
    <w:rsid w:val="007D332E"/>
    <w:rsid w:val="007D4B04"/>
    <w:rsid w:val="007E0803"/>
    <w:rsid w:val="007E42E4"/>
    <w:rsid w:val="007F13DF"/>
    <w:rsid w:val="007F1AA6"/>
    <w:rsid w:val="007F3EBC"/>
    <w:rsid w:val="00800D00"/>
    <w:rsid w:val="00804AE1"/>
    <w:rsid w:val="00805A35"/>
    <w:rsid w:val="008137C1"/>
    <w:rsid w:val="00815ADC"/>
    <w:rsid w:val="00816AF5"/>
    <w:rsid w:val="00816CDD"/>
    <w:rsid w:val="008173AC"/>
    <w:rsid w:val="00820368"/>
    <w:rsid w:val="00822D93"/>
    <w:rsid w:val="008249D5"/>
    <w:rsid w:val="00826A03"/>
    <w:rsid w:val="00826A40"/>
    <w:rsid w:val="00826DF3"/>
    <w:rsid w:val="008278B9"/>
    <w:rsid w:val="008305C1"/>
    <w:rsid w:val="008328DD"/>
    <w:rsid w:val="00840149"/>
    <w:rsid w:val="00840584"/>
    <w:rsid w:val="0084104A"/>
    <w:rsid w:val="008432BE"/>
    <w:rsid w:val="00847CDF"/>
    <w:rsid w:val="00854E59"/>
    <w:rsid w:val="008558C2"/>
    <w:rsid w:val="00856422"/>
    <w:rsid w:val="008571FE"/>
    <w:rsid w:val="00860E8B"/>
    <w:rsid w:val="00862A61"/>
    <w:rsid w:val="008630A8"/>
    <w:rsid w:val="008658A5"/>
    <w:rsid w:val="008721F9"/>
    <w:rsid w:val="00876920"/>
    <w:rsid w:val="008769E4"/>
    <w:rsid w:val="00881788"/>
    <w:rsid w:val="0088381B"/>
    <w:rsid w:val="00883B6E"/>
    <w:rsid w:val="008A02FE"/>
    <w:rsid w:val="008A3A93"/>
    <w:rsid w:val="008A480D"/>
    <w:rsid w:val="008A4828"/>
    <w:rsid w:val="008A665C"/>
    <w:rsid w:val="008B3334"/>
    <w:rsid w:val="008B7907"/>
    <w:rsid w:val="008C223D"/>
    <w:rsid w:val="008C3571"/>
    <w:rsid w:val="008D0603"/>
    <w:rsid w:val="008D2527"/>
    <w:rsid w:val="008D3052"/>
    <w:rsid w:val="008E348E"/>
    <w:rsid w:val="008E6EDB"/>
    <w:rsid w:val="008F1047"/>
    <w:rsid w:val="008F1F16"/>
    <w:rsid w:val="008F6DA6"/>
    <w:rsid w:val="00901BCE"/>
    <w:rsid w:val="00907E37"/>
    <w:rsid w:val="00910F73"/>
    <w:rsid w:val="009123A0"/>
    <w:rsid w:val="00913A68"/>
    <w:rsid w:val="00914946"/>
    <w:rsid w:val="00920AED"/>
    <w:rsid w:val="009236BA"/>
    <w:rsid w:val="00932269"/>
    <w:rsid w:val="00932998"/>
    <w:rsid w:val="009362E4"/>
    <w:rsid w:val="00940761"/>
    <w:rsid w:val="00940FB4"/>
    <w:rsid w:val="0094217A"/>
    <w:rsid w:val="00942459"/>
    <w:rsid w:val="00945E9C"/>
    <w:rsid w:val="0096159B"/>
    <w:rsid w:val="00963844"/>
    <w:rsid w:val="00965A2A"/>
    <w:rsid w:val="00966F13"/>
    <w:rsid w:val="00970AA5"/>
    <w:rsid w:val="00983A19"/>
    <w:rsid w:val="009848E8"/>
    <w:rsid w:val="00986C22"/>
    <w:rsid w:val="0099269A"/>
    <w:rsid w:val="009A1476"/>
    <w:rsid w:val="009A19EA"/>
    <w:rsid w:val="009A2414"/>
    <w:rsid w:val="009B2C1D"/>
    <w:rsid w:val="009B335F"/>
    <w:rsid w:val="009B3984"/>
    <w:rsid w:val="009C23B7"/>
    <w:rsid w:val="009C3277"/>
    <w:rsid w:val="009C4F2C"/>
    <w:rsid w:val="009C616A"/>
    <w:rsid w:val="009D06D9"/>
    <w:rsid w:val="009D136A"/>
    <w:rsid w:val="009D206D"/>
    <w:rsid w:val="009D319B"/>
    <w:rsid w:val="009D599B"/>
    <w:rsid w:val="009E348E"/>
    <w:rsid w:val="009E4CD9"/>
    <w:rsid w:val="009E5016"/>
    <w:rsid w:val="009E5180"/>
    <w:rsid w:val="009F6FDD"/>
    <w:rsid w:val="009F7E44"/>
    <w:rsid w:val="00A00D91"/>
    <w:rsid w:val="00A015C5"/>
    <w:rsid w:val="00A03770"/>
    <w:rsid w:val="00A06D4B"/>
    <w:rsid w:val="00A06E8C"/>
    <w:rsid w:val="00A0724B"/>
    <w:rsid w:val="00A12052"/>
    <w:rsid w:val="00A1625D"/>
    <w:rsid w:val="00A23C13"/>
    <w:rsid w:val="00A24DEE"/>
    <w:rsid w:val="00A326A7"/>
    <w:rsid w:val="00A3625C"/>
    <w:rsid w:val="00A36DE7"/>
    <w:rsid w:val="00A36F1F"/>
    <w:rsid w:val="00A4094C"/>
    <w:rsid w:val="00A41147"/>
    <w:rsid w:val="00A46B52"/>
    <w:rsid w:val="00A51965"/>
    <w:rsid w:val="00A5575D"/>
    <w:rsid w:val="00A5639E"/>
    <w:rsid w:val="00A60634"/>
    <w:rsid w:val="00A60AE7"/>
    <w:rsid w:val="00A651A3"/>
    <w:rsid w:val="00A709A2"/>
    <w:rsid w:val="00A722FC"/>
    <w:rsid w:val="00A741AD"/>
    <w:rsid w:val="00A741F5"/>
    <w:rsid w:val="00A74295"/>
    <w:rsid w:val="00A81718"/>
    <w:rsid w:val="00A82060"/>
    <w:rsid w:val="00A91D0F"/>
    <w:rsid w:val="00A9292F"/>
    <w:rsid w:val="00A92BF4"/>
    <w:rsid w:val="00A94EFE"/>
    <w:rsid w:val="00A969CC"/>
    <w:rsid w:val="00AA00B0"/>
    <w:rsid w:val="00AA0BEE"/>
    <w:rsid w:val="00AA192F"/>
    <w:rsid w:val="00AA4239"/>
    <w:rsid w:val="00AA6FA9"/>
    <w:rsid w:val="00AB0204"/>
    <w:rsid w:val="00AB027A"/>
    <w:rsid w:val="00AB1F23"/>
    <w:rsid w:val="00AB7A33"/>
    <w:rsid w:val="00AC6B35"/>
    <w:rsid w:val="00AD015D"/>
    <w:rsid w:val="00AD0253"/>
    <w:rsid w:val="00AD234B"/>
    <w:rsid w:val="00AD52CE"/>
    <w:rsid w:val="00AE5DB4"/>
    <w:rsid w:val="00AE728B"/>
    <w:rsid w:val="00AF0592"/>
    <w:rsid w:val="00AF6DB0"/>
    <w:rsid w:val="00AF7199"/>
    <w:rsid w:val="00AF77BF"/>
    <w:rsid w:val="00AF7FA0"/>
    <w:rsid w:val="00B027B8"/>
    <w:rsid w:val="00B0300E"/>
    <w:rsid w:val="00B04809"/>
    <w:rsid w:val="00B06467"/>
    <w:rsid w:val="00B11256"/>
    <w:rsid w:val="00B12A9D"/>
    <w:rsid w:val="00B1368B"/>
    <w:rsid w:val="00B138F6"/>
    <w:rsid w:val="00B204FD"/>
    <w:rsid w:val="00B2072C"/>
    <w:rsid w:val="00B22C86"/>
    <w:rsid w:val="00B23CF2"/>
    <w:rsid w:val="00B274DA"/>
    <w:rsid w:val="00B27AD0"/>
    <w:rsid w:val="00B32E6C"/>
    <w:rsid w:val="00B40C71"/>
    <w:rsid w:val="00B4109A"/>
    <w:rsid w:val="00B5042B"/>
    <w:rsid w:val="00B51714"/>
    <w:rsid w:val="00B51968"/>
    <w:rsid w:val="00B625EB"/>
    <w:rsid w:val="00B631AA"/>
    <w:rsid w:val="00B65FF6"/>
    <w:rsid w:val="00B71CA6"/>
    <w:rsid w:val="00B813DD"/>
    <w:rsid w:val="00B85733"/>
    <w:rsid w:val="00B85AA7"/>
    <w:rsid w:val="00B90169"/>
    <w:rsid w:val="00B91B84"/>
    <w:rsid w:val="00B940C0"/>
    <w:rsid w:val="00BA0416"/>
    <w:rsid w:val="00BA1227"/>
    <w:rsid w:val="00BA4D6F"/>
    <w:rsid w:val="00BB09B9"/>
    <w:rsid w:val="00BB6594"/>
    <w:rsid w:val="00BC173B"/>
    <w:rsid w:val="00BC3410"/>
    <w:rsid w:val="00BC4CC2"/>
    <w:rsid w:val="00BC514B"/>
    <w:rsid w:val="00BD0530"/>
    <w:rsid w:val="00BE0E47"/>
    <w:rsid w:val="00BE35F8"/>
    <w:rsid w:val="00BE3671"/>
    <w:rsid w:val="00BF0717"/>
    <w:rsid w:val="00BF1196"/>
    <w:rsid w:val="00BF73AC"/>
    <w:rsid w:val="00C01600"/>
    <w:rsid w:val="00C10D85"/>
    <w:rsid w:val="00C17EB8"/>
    <w:rsid w:val="00C25705"/>
    <w:rsid w:val="00C27115"/>
    <w:rsid w:val="00C27CF1"/>
    <w:rsid w:val="00C311DC"/>
    <w:rsid w:val="00C318D6"/>
    <w:rsid w:val="00C334CD"/>
    <w:rsid w:val="00C35140"/>
    <w:rsid w:val="00C35641"/>
    <w:rsid w:val="00C37124"/>
    <w:rsid w:val="00C372E0"/>
    <w:rsid w:val="00C40950"/>
    <w:rsid w:val="00C43DDD"/>
    <w:rsid w:val="00C44F08"/>
    <w:rsid w:val="00C457B5"/>
    <w:rsid w:val="00C46BF7"/>
    <w:rsid w:val="00C47AE6"/>
    <w:rsid w:val="00C553D6"/>
    <w:rsid w:val="00C65FA9"/>
    <w:rsid w:val="00C662EE"/>
    <w:rsid w:val="00C82167"/>
    <w:rsid w:val="00C85486"/>
    <w:rsid w:val="00C858F5"/>
    <w:rsid w:val="00C86D71"/>
    <w:rsid w:val="00C87BF5"/>
    <w:rsid w:val="00C9477B"/>
    <w:rsid w:val="00C97542"/>
    <w:rsid w:val="00C97D77"/>
    <w:rsid w:val="00CA1F7D"/>
    <w:rsid w:val="00CA3058"/>
    <w:rsid w:val="00CA3597"/>
    <w:rsid w:val="00CA4142"/>
    <w:rsid w:val="00CB0162"/>
    <w:rsid w:val="00CB082A"/>
    <w:rsid w:val="00CB3699"/>
    <w:rsid w:val="00CB3A7B"/>
    <w:rsid w:val="00CC22F4"/>
    <w:rsid w:val="00CC29D0"/>
    <w:rsid w:val="00CC30CB"/>
    <w:rsid w:val="00CC5A51"/>
    <w:rsid w:val="00CD1FDF"/>
    <w:rsid w:val="00CD3ABB"/>
    <w:rsid w:val="00CD4654"/>
    <w:rsid w:val="00CE02A4"/>
    <w:rsid w:val="00CE0FAA"/>
    <w:rsid w:val="00CE3BBA"/>
    <w:rsid w:val="00D15E4A"/>
    <w:rsid w:val="00D23115"/>
    <w:rsid w:val="00D23149"/>
    <w:rsid w:val="00D25D5C"/>
    <w:rsid w:val="00D27470"/>
    <w:rsid w:val="00D33C14"/>
    <w:rsid w:val="00D33CD9"/>
    <w:rsid w:val="00D368E5"/>
    <w:rsid w:val="00D37356"/>
    <w:rsid w:val="00D43B11"/>
    <w:rsid w:val="00D43D48"/>
    <w:rsid w:val="00D50AE0"/>
    <w:rsid w:val="00D527C6"/>
    <w:rsid w:val="00D52B27"/>
    <w:rsid w:val="00D53A15"/>
    <w:rsid w:val="00D555D7"/>
    <w:rsid w:val="00D62DA1"/>
    <w:rsid w:val="00D6329E"/>
    <w:rsid w:val="00D64D94"/>
    <w:rsid w:val="00D659D3"/>
    <w:rsid w:val="00D708B8"/>
    <w:rsid w:val="00D74EB5"/>
    <w:rsid w:val="00D75BC8"/>
    <w:rsid w:val="00D80332"/>
    <w:rsid w:val="00D87CB9"/>
    <w:rsid w:val="00D9064F"/>
    <w:rsid w:val="00D9311A"/>
    <w:rsid w:val="00D93273"/>
    <w:rsid w:val="00D94DD4"/>
    <w:rsid w:val="00D97334"/>
    <w:rsid w:val="00DA462E"/>
    <w:rsid w:val="00DA6A26"/>
    <w:rsid w:val="00DA7333"/>
    <w:rsid w:val="00DB231D"/>
    <w:rsid w:val="00DB639B"/>
    <w:rsid w:val="00DC04C9"/>
    <w:rsid w:val="00DC1041"/>
    <w:rsid w:val="00DC1896"/>
    <w:rsid w:val="00DC5589"/>
    <w:rsid w:val="00DD2769"/>
    <w:rsid w:val="00DD2C5B"/>
    <w:rsid w:val="00DD4ACE"/>
    <w:rsid w:val="00DD4C6C"/>
    <w:rsid w:val="00DE0424"/>
    <w:rsid w:val="00DE2AA3"/>
    <w:rsid w:val="00DE64E9"/>
    <w:rsid w:val="00DF0671"/>
    <w:rsid w:val="00DF2D4F"/>
    <w:rsid w:val="00DF3DF5"/>
    <w:rsid w:val="00DF3F99"/>
    <w:rsid w:val="00E01619"/>
    <w:rsid w:val="00E02036"/>
    <w:rsid w:val="00E044BB"/>
    <w:rsid w:val="00E07A47"/>
    <w:rsid w:val="00E12771"/>
    <w:rsid w:val="00E13792"/>
    <w:rsid w:val="00E15FED"/>
    <w:rsid w:val="00E1717B"/>
    <w:rsid w:val="00E22F56"/>
    <w:rsid w:val="00E234B4"/>
    <w:rsid w:val="00E241F4"/>
    <w:rsid w:val="00E30D91"/>
    <w:rsid w:val="00E37A43"/>
    <w:rsid w:val="00E456AE"/>
    <w:rsid w:val="00E461A5"/>
    <w:rsid w:val="00E47BA2"/>
    <w:rsid w:val="00E52E3D"/>
    <w:rsid w:val="00E539B8"/>
    <w:rsid w:val="00E53B4B"/>
    <w:rsid w:val="00E551D1"/>
    <w:rsid w:val="00E64266"/>
    <w:rsid w:val="00E6583B"/>
    <w:rsid w:val="00E70567"/>
    <w:rsid w:val="00E73CB4"/>
    <w:rsid w:val="00E74767"/>
    <w:rsid w:val="00E75DB1"/>
    <w:rsid w:val="00E81FA0"/>
    <w:rsid w:val="00E81FE9"/>
    <w:rsid w:val="00E9234C"/>
    <w:rsid w:val="00EA03F3"/>
    <w:rsid w:val="00EA347E"/>
    <w:rsid w:val="00EA3932"/>
    <w:rsid w:val="00EA47BF"/>
    <w:rsid w:val="00EA7481"/>
    <w:rsid w:val="00EB73C1"/>
    <w:rsid w:val="00EC0D35"/>
    <w:rsid w:val="00EC0EA2"/>
    <w:rsid w:val="00EC1F76"/>
    <w:rsid w:val="00EC507D"/>
    <w:rsid w:val="00EC645A"/>
    <w:rsid w:val="00ED08DB"/>
    <w:rsid w:val="00ED08F0"/>
    <w:rsid w:val="00ED189F"/>
    <w:rsid w:val="00ED574F"/>
    <w:rsid w:val="00ED67A4"/>
    <w:rsid w:val="00ED7B43"/>
    <w:rsid w:val="00ED7D10"/>
    <w:rsid w:val="00EE08DD"/>
    <w:rsid w:val="00EE1FCD"/>
    <w:rsid w:val="00EE3945"/>
    <w:rsid w:val="00EE55D9"/>
    <w:rsid w:val="00EE72F8"/>
    <w:rsid w:val="00EF53C2"/>
    <w:rsid w:val="00EF5AF5"/>
    <w:rsid w:val="00EF5CA6"/>
    <w:rsid w:val="00EF6A76"/>
    <w:rsid w:val="00EF7EEF"/>
    <w:rsid w:val="00F02B39"/>
    <w:rsid w:val="00F03B95"/>
    <w:rsid w:val="00F13657"/>
    <w:rsid w:val="00F14A8E"/>
    <w:rsid w:val="00F154CA"/>
    <w:rsid w:val="00F222A0"/>
    <w:rsid w:val="00F2774A"/>
    <w:rsid w:val="00F27DC9"/>
    <w:rsid w:val="00F30DD0"/>
    <w:rsid w:val="00F31CAE"/>
    <w:rsid w:val="00F33BBF"/>
    <w:rsid w:val="00F50726"/>
    <w:rsid w:val="00F55F5E"/>
    <w:rsid w:val="00F56ED5"/>
    <w:rsid w:val="00F576DA"/>
    <w:rsid w:val="00F57A92"/>
    <w:rsid w:val="00F62EDC"/>
    <w:rsid w:val="00F640B9"/>
    <w:rsid w:val="00F65DEB"/>
    <w:rsid w:val="00F67908"/>
    <w:rsid w:val="00F67D13"/>
    <w:rsid w:val="00F67FAD"/>
    <w:rsid w:val="00F7498D"/>
    <w:rsid w:val="00F77010"/>
    <w:rsid w:val="00F77998"/>
    <w:rsid w:val="00F80A17"/>
    <w:rsid w:val="00F8176C"/>
    <w:rsid w:val="00F83A9E"/>
    <w:rsid w:val="00F85511"/>
    <w:rsid w:val="00F8626A"/>
    <w:rsid w:val="00F86497"/>
    <w:rsid w:val="00F92170"/>
    <w:rsid w:val="00F951E3"/>
    <w:rsid w:val="00FA2952"/>
    <w:rsid w:val="00FB0CA9"/>
    <w:rsid w:val="00FB0E4C"/>
    <w:rsid w:val="00FB0E5A"/>
    <w:rsid w:val="00FB2745"/>
    <w:rsid w:val="00FB6B92"/>
    <w:rsid w:val="00FC0636"/>
    <w:rsid w:val="00FC4BB3"/>
    <w:rsid w:val="00FC60A4"/>
    <w:rsid w:val="00FD1F81"/>
    <w:rsid w:val="00FD2B34"/>
    <w:rsid w:val="00FD36B2"/>
    <w:rsid w:val="00FD446E"/>
    <w:rsid w:val="00FD4AB1"/>
    <w:rsid w:val="00FE162A"/>
    <w:rsid w:val="00FE38C5"/>
    <w:rsid w:val="00FE3F44"/>
    <w:rsid w:val="00FE685E"/>
    <w:rsid w:val="00FE7BCE"/>
    <w:rsid w:val="00FF5646"/>
    <w:rsid w:val="00FF5BE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315"/>
  <w15:docId w15:val="{A979BC32-4050-472B-B626-21DD77B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3C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3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CB4"/>
  </w:style>
  <w:style w:type="character" w:customStyle="1" w:styleId="1">
    <w:name w:val="Гиперссылка1"/>
    <w:rsid w:val="00E73C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3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3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640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40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0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40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40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Гиперссылка2"/>
    <w:rsid w:val="00EC0D3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0D3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138F6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C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419/64f79afa5503577ea0897486b036e84d03a9c43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6ED7EE47100D791A0347545CC12623FEF638791857E54A0609A93B5442713FE7E4D2CE155A27514F15CDCD68092B40BA52DED7455E3V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B8C6BCCCB389C2B451C87488428F985ED192DA13A2AEBEE38EC0A1083A9D83030068BF55EAS3P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4419/3abb5ac150daf0eea6a3e361dbfd9547d4580da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631-3A8A-40C2-9A93-4FC8099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2023-04-20T13:21:00Z</cp:lastPrinted>
  <dcterms:created xsi:type="dcterms:W3CDTF">2023-04-14T07:48:00Z</dcterms:created>
  <dcterms:modified xsi:type="dcterms:W3CDTF">2023-08-25T10:45:00Z</dcterms:modified>
</cp:coreProperties>
</file>