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1F" w:rsidRPr="00D92294" w:rsidRDefault="0024411F" w:rsidP="0024411F">
      <w:pPr>
        <w:jc w:val="center"/>
        <w:rPr>
          <w:sz w:val="26"/>
          <w:szCs w:val="26"/>
        </w:rPr>
      </w:pPr>
      <w:bookmarkStart w:id="0" w:name="_GoBack"/>
      <w:bookmarkEnd w:id="0"/>
      <w:r w:rsidRPr="00D92294">
        <w:rPr>
          <w:noProof/>
          <w:sz w:val="26"/>
          <w:szCs w:val="26"/>
        </w:rPr>
        <w:drawing>
          <wp:inline distT="0" distB="0" distL="0" distR="0">
            <wp:extent cx="504825" cy="647700"/>
            <wp:effectExtent l="0" t="0" r="9525" b="0"/>
            <wp:docPr id="3" name="Рисунок 3" descr="Герб Ч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1F" w:rsidRPr="00D92294" w:rsidRDefault="0024411F" w:rsidP="0024411F">
      <w:pPr>
        <w:jc w:val="center"/>
        <w:rPr>
          <w:sz w:val="26"/>
          <w:szCs w:val="26"/>
        </w:rPr>
      </w:pPr>
    </w:p>
    <w:p w:rsidR="0024411F" w:rsidRPr="00D92294" w:rsidRDefault="0024411F" w:rsidP="0024411F">
      <w:pPr>
        <w:jc w:val="center"/>
        <w:rPr>
          <w:sz w:val="26"/>
          <w:szCs w:val="26"/>
        </w:rPr>
      </w:pPr>
      <w:r w:rsidRPr="00D92294">
        <w:rPr>
          <w:b/>
          <w:sz w:val="26"/>
          <w:szCs w:val="26"/>
        </w:rPr>
        <w:t>ГОРОДСКОЙ ОКРУГ АРХАНГЕЛЬСКОЙ ОБЛАСТИ «КОТЛАС»</w:t>
      </w:r>
    </w:p>
    <w:p w:rsidR="0024411F" w:rsidRPr="00D92294" w:rsidRDefault="0024411F" w:rsidP="0024411F">
      <w:pPr>
        <w:jc w:val="center"/>
        <w:rPr>
          <w:b/>
          <w:sz w:val="26"/>
          <w:szCs w:val="26"/>
        </w:rPr>
      </w:pPr>
      <w:r w:rsidRPr="00D92294">
        <w:rPr>
          <w:b/>
          <w:sz w:val="26"/>
          <w:szCs w:val="26"/>
        </w:rPr>
        <w:t xml:space="preserve">КОНТРОЛЬНО-СЧЁТНАЯ ПАЛАТА </w:t>
      </w:r>
    </w:p>
    <w:p w:rsidR="0024411F" w:rsidRPr="00D92294" w:rsidRDefault="0024411F" w:rsidP="0024411F">
      <w:pPr>
        <w:jc w:val="center"/>
        <w:rPr>
          <w:b/>
          <w:sz w:val="26"/>
          <w:szCs w:val="26"/>
        </w:rPr>
      </w:pPr>
    </w:p>
    <w:p w:rsidR="0024411F" w:rsidRPr="00D92294" w:rsidRDefault="0024411F" w:rsidP="0024411F">
      <w:pPr>
        <w:jc w:val="center"/>
        <w:rPr>
          <w:b/>
          <w:sz w:val="26"/>
          <w:szCs w:val="26"/>
        </w:rPr>
      </w:pPr>
    </w:p>
    <w:p w:rsidR="0024411F" w:rsidRPr="00D92294" w:rsidRDefault="0024411F" w:rsidP="0024411F">
      <w:r w:rsidRPr="00D92294">
        <w:t xml:space="preserve">от </w:t>
      </w:r>
      <w:r w:rsidR="00FB1C1A">
        <w:t>24</w:t>
      </w:r>
      <w:r w:rsidRPr="00D92294">
        <w:t xml:space="preserve"> </w:t>
      </w:r>
      <w:r w:rsidR="00AD733C">
        <w:t>мая</w:t>
      </w:r>
      <w:r w:rsidR="00BD291E">
        <w:t xml:space="preserve"> </w:t>
      </w:r>
      <w:r w:rsidRPr="00D92294">
        <w:t>202</w:t>
      </w:r>
      <w:r w:rsidR="00BA631F">
        <w:t>3</w:t>
      </w:r>
      <w:r w:rsidRPr="00D92294">
        <w:t xml:space="preserve"> года                                                               </w:t>
      </w:r>
      <w:r>
        <w:t xml:space="preserve">      </w:t>
      </w:r>
      <w:r w:rsidRPr="00D92294">
        <w:t xml:space="preserve">   г. Котлас, пл. Советов, 3</w:t>
      </w:r>
    </w:p>
    <w:p w:rsidR="0024411F" w:rsidRPr="00D92294" w:rsidRDefault="0024411F" w:rsidP="0024411F"/>
    <w:p w:rsidR="0024411F" w:rsidRPr="00D92294" w:rsidRDefault="00FB1C1A" w:rsidP="0024411F">
      <w:pPr>
        <w:jc w:val="center"/>
        <w:rPr>
          <w:b/>
        </w:rPr>
      </w:pPr>
      <w:r>
        <w:rPr>
          <w:b/>
        </w:rPr>
        <w:t>ЗАКЛЮЧЕНИЕ № 10</w:t>
      </w:r>
    </w:p>
    <w:p w:rsidR="0024411F" w:rsidRPr="00D92294" w:rsidRDefault="0024411F" w:rsidP="0024411F">
      <w:pPr>
        <w:jc w:val="center"/>
        <w:rPr>
          <w:b/>
        </w:rPr>
      </w:pPr>
      <w:r w:rsidRPr="00D92294">
        <w:rPr>
          <w:b/>
        </w:rPr>
        <w:t xml:space="preserve">на проект решения Собрания депутатов городского округа «Котлас» </w:t>
      </w:r>
    </w:p>
    <w:p w:rsidR="0024411F" w:rsidRPr="00D92294" w:rsidRDefault="0024411F" w:rsidP="0024411F">
      <w:pPr>
        <w:jc w:val="center"/>
        <w:rPr>
          <w:b/>
        </w:rPr>
      </w:pPr>
      <w:r w:rsidRPr="00D92294">
        <w:rPr>
          <w:b/>
        </w:rPr>
        <w:t>«Об условиях приватизации муниципального имущества городского округа «Котлас»</w:t>
      </w:r>
    </w:p>
    <w:p w:rsidR="00BF1319" w:rsidRDefault="00BF1319" w:rsidP="00BF1319">
      <w:pPr>
        <w:keepNext/>
        <w:keepLines/>
        <w:suppressAutoHyphens/>
        <w:ind w:firstLine="709"/>
        <w:jc w:val="both"/>
      </w:pPr>
      <w:r w:rsidRPr="002462BE">
        <w:t>Экспертное заключение подготовлено Контрольно-счётной палатой городского округа «Котлас» (далее – Контрольно-счётная палата) на основании  статьи 157 Бюджетного кодекса Российской Федерации, подпункта 7  части 2 статьи 9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5 части 1 статьи 7 решения Собрания депутатов городского округа «Котлас» от 20 октября 2022 г. № 248-н «О наделении  Контрольно-счётной  палаты городского округа Архангельской области «Котлас» правами юридического лица и утверждении Положения о Контрольно-счётной палате городского округа Архангельской области «Котлас»</w:t>
      </w:r>
      <w:r w:rsidRPr="002462BE">
        <w:rPr>
          <w:b/>
          <w:color w:val="FF0000"/>
        </w:rPr>
        <w:t xml:space="preserve"> </w:t>
      </w:r>
      <w:r w:rsidRPr="002462BE">
        <w:t>и пункта 2.7 Плана деятельности Контрольно-счётной палаты городского округа Архангельской области «Котлас» на 2023 год, утвержденного распоряжением Контрольно-счётной палаты от 29.12.2022 № 9.</w:t>
      </w:r>
    </w:p>
    <w:p w:rsidR="00BF1319" w:rsidRPr="002462BE" w:rsidRDefault="00BF1319" w:rsidP="00BF1319">
      <w:pPr>
        <w:keepNext/>
        <w:keepLines/>
        <w:suppressAutoHyphens/>
        <w:ind w:firstLine="709"/>
        <w:jc w:val="both"/>
        <w:rPr>
          <w:color w:val="000000"/>
        </w:rPr>
      </w:pPr>
      <w:r w:rsidRPr="002462BE">
        <w:rPr>
          <w:color w:val="000000"/>
        </w:rPr>
        <w:t>Экспертиза проведена по следующим документам, представленным в Контрольно-счётную палату Аппаратом Собрания депутатов городского окр</w:t>
      </w:r>
      <w:r w:rsidR="00EA7F93">
        <w:rPr>
          <w:color w:val="000000"/>
        </w:rPr>
        <w:t>уга «Котлас» электронном виде 18</w:t>
      </w:r>
      <w:r w:rsidRPr="002462BE">
        <w:rPr>
          <w:color w:val="000000"/>
        </w:rPr>
        <w:t>.0</w:t>
      </w:r>
      <w:r w:rsidR="00EA7F93">
        <w:rPr>
          <w:color w:val="000000"/>
        </w:rPr>
        <w:t>5</w:t>
      </w:r>
      <w:r w:rsidRPr="002462BE">
        <w:rPr>
          <w:color w:val="000000"/>
        </w:rPr>
        <w:t xml:space="preserve">.2023 (документы на </w:t>
      </w:r>
      <w:r>
        <w:rPr>
          <w:color w:val="000000"/>
        </w:rPr>
        <w:t>бумажном носителе представлены 1</w:t>
      </w:r>
      <w:r w:rsidR="00EA7F93">
        <w:rPr>
          <w:color w:val="000000"/>
        </w:rPr>
        <w:t>8</w:t>
      </w:r>
      <w:r w:rsidRPr="002462BE">
        <w:rPr>
          <w:color w:val="000000"/>
        </w:rPr>
        <w:t>.0</w:t>
      </w:r>
      <w:r w:rsidR="00EA7F93">
        <w:rPr>
          <w:color w:val="000000"/>
        </w:rPr>
        <w:t>5</w:t>
      </w:r>
      <w:r w:rsidRPr="002462BE">
        <w:rPr>
          <w:color w:val="000000"/>
        </w:rPr>
        <w:t>.2023):</w:t>
      </w:r>
    </w:p>
    <w:p w:rsidR="00BF1319" w:rsidRPr="002462BE" w:rsidRDefault="00BF1319" w:rsidP="00733B81">
      <w:pPr>
        <w:ind w:firstLine="709"/>
        <w:jc w:val="both"/>
        <w:rPr>
          <w:highlight w:val="yellow"/>
        </w:rPr>
      </w:pPr>
      <w:r w:rsidRPr="00224121">
        <w:t>1. Проект решения Собрания депутатов городского округа «Котлас»</w:t>
      </w:r>
      <w:r w:rsidR="00D549FD" w:rsidRPr="00224121">
        <w:t xml:space="preserve"> «Об условиях приватизации муниципального имущества городского округа «Котлас»</w:t>
      </w:r>
      <w:r w:rsidRPr="007C526C">
        <w:t xml:space="preserve"> </w:t>
      </w:r>
      <w:r w:rsidRPr="002462BE">
        <w:t xml:space="preserve">(далее – проект решения) на </w:t>
      </w:r>
      <w:r w:rsidR="00733B81">
        <w:t>2</w:t>
      </w:r>
      <w:r w:rsidRPr="002462BE">
        <w:t xml:space="preserve"> л. в 1 экз.;</w:t>
      </w:r>
    </w:p>
    <w:p w:rsidR="0024411F" w:rsidRPr="0023197F" w:rsidRDefault="0024411F" w:rsidP="0024411F">
      <w:pPr>
        <w:ind w:firstLine="709"/>
        <w:contextualSpacing/>
        <w:jc w:val="both"/>
      </w:pPr>
      <w:r w:rsidRPr="0023197F">
        <w:t xml:space="preserve">2. Пояснительная записка на </w:t>
      </w:r>
      <w:r>
        <w:t>1</w:t>
      </w:r>
      <w:r w:rsidRPr="0023197F">
        <w:t xml:space="preserve"> л. в 1 экз.;</w:t>
      </w:r>
    </w:p>
    <w:p w:rsidR="0024411F" w:rsidRPr="0023197F" w:rsidRDefault="0024411F" w:rsidP="0024411F">
      <w:pPr>
        <w:ind w:firstLine="709"/>
        <w:contextualSpacing/>
        <w:jc w:val="both"/>
      </w:pPr>
      <w:r w:rsidRPr="0023197F">
        <w:t xml:space="preserve">3. Финансово-экономическое обоснование на </w:t>
      </w:r>
      <w:smartTag w:uri="urn:schemas-microsoft-com:office:smarttags" w:element="metricconverter">
        <w:smartTagPr>
          <w:attr w:name="ProductID" w:val="1 л"/>
        </w:smartTagPr>
        <w:r w:rsidRPr="0023197F">
          <w:t>1 л</w:t>
        </w:r>
      </w:smartTag>
      <w:r w:rsidRPr="0023197F">
        <w:t>. в 1 экз. (в электронном виде);</w:t>
      </w:r>
    </w:p>
    <w:p w:rsidR="0024411F" w:rsidRDefault="0024411F" w:rsidP="0024411F">
      <w:pPr>
        <w:ind w:firstLine="709"/>
        <w:contextualSpacing/>
        <w:jc w:val="both"/>
      </w:pPr>
      <w:r w:rsidRPr="0023197F">
        <w:t xml:space="preserve">4. Перечень нормативных правовых актов городского округа «Котлас», </w:t>
      </w:r>
      <w:r w:rsidRPr="0023197F">
        <w:rPr>
          <w:shd w:val="clear" w:color="auto" w:fill="FFFFFF"/>
        </w:rPr>
        <w:t>подлежащих отмене, признанию утратившими силу, приостановлению, изменению, дополнению или принятию в связи с принятием</w:t>
      </w:r>
      <w:r w:rsidRPr="0023197F">
        <w:t xml:space="preserve"> решения на </w:t>
      </w:r>
      <w:smartTag w:uri="urn:schemas-microsoft-com:office:smarttags" w:element="metricconverter">
        <w:smartTagPr>
          <w:attr w:name="ProductID" w:val="1 л"/>
        </w:smartTagPr>
        <w:r w:rsidRPr="0023197F">
          <w:t>1 л</w:t>
        </w:r>
      </w:smartTag>
      <w:r w:rsidRPr="0023197F">
        <w:t>. в 1 экз. (в электронном виде) (далее - Перечень)</w:t>
      </w:r>
      <w:r>
        <w:t>;</w:t>
      </w:r>
    </w:p>
    <w:p w:rsidR="0024411F" w:rsidRPr="005F0FFB" w:rsidRDefault="0024411F" w:rsidP="0024411F">
      <w:pPr>
        <w:ind w:firstLine="709"/>
        <w:contextualSpacing/>
        <w:jc w:val="both"/>
      </w:pPr>
      <w:r>
        <w:t xml:space="preserve">5. </w:t>
      </w:r>
      <w:r w:rsidRPr="005F0FFB">
        <w:t>Письмо Правового отдела Аппарата администрации городского округа «Котлас», подтверждающее факт проведения правовой и антикоррупционной экспертизы проекта решения, на 1 л. в 1 экз. (в электронном виде);</w:t>
      </w:r>
    </w:p>
    <w:p w:rsidR="0024411F" w:rsidRDefault="0024411F" w:rsidP="0024411F">
      <w:pPr>
        <w:ind w:firstLine="709"/>
        <w:contextualSpacing/>
        <w:jc w:val="both"/>
      </w:pPr>
      <w:r w:rsidRPr="005F0FFB">
        <w:t>Дополнительно по устному запросу</w:t>
      </w:r>
      <w:r w:rsidRPr="0023197F">
        <w:t xml:space="preserve"> Контрольно-</w:t>
      </w:r>
      <w:r w:rsidRPr="00787984">
        <w:t>сч</w:t>
      </w:r>
      <w:r w:rsidR="00987D5A">
        <w:t>ё</w:t>
      </w:r>
      <w:r w:rsidRPr="00787984">
        <w:t>тной палаты Комитетом по управлению имуществом</w:t>
      </w:r>
      <w:r>
        <w:t xml:space="preserve"> администрации </w:t>
      </w:r>
      <w:r w:rsidRPr="00787984">
        <w:t>городского окр</w:t>
      </w:r>
      <w:r w:rsidR="00CB2F7C">
        <w:t>уга «Котлас» (далее – Комитет) 22</w:t>
      </w:r>
      <w:r w:rsidR="00DC3625">
        <w:t>.0</w:t>
      </w:r>
      <w:r w:rsidR="00CB2F7C">
        <w:t>5</w:t>
      </w:r>
      <w:r w:rsidRPr="0023197F">
        <w:t>.202</w:t>
      </w:r>
      <w:r w:rsidR="00DC3625">
        <w:t>3</w:t>
      </w:r>
      <w:r w:rsidRPr="0023197F">
        <w:t xml:space="preserve"> представлены</w:t>
      </w:r>
      <w:r>
        <w:t>:</w:t>
      </w:r>
    </w:p>
    <w:p w:rsidR="0024411F" w:rsidRDefault="00D0611A" w:rsidP="002C62F4">
      <w:pPr>
        <w:autoSpaceDE w:val="0"/>
        <w:autoSpaceDN w:val="0"/>
        <w:adjustRightInd w:val="0"/>
        <w:ind w:firstLine="708"/>
        <w:jc w:val="both"/>
      </w:pPr>
      <w:r>
        <w:t>1</w:t>
      </w:r>
      <w:r w:rsidR="0024411F">
        <w:t>. Копия Отчета №</w:t>
      </w:r>
      <w:r w:rsidR="000435B7">
        <w:t xml:space="preserve"> </w:t>
      </w:r>
      <w:r w:rsidR="000D6AE9">
        <w:t>025/01/2023 от 20.04.2023</w:t>
      </w:r>
      <w:r w:rsidR="000D6AE9" w:rsidRPr="000D6AE9">
        <w:t xml:space="preserve"> </w:t>
      </w:r>
      <w:r w:rsidR="000D6AE9">
        <w:t xml:space="preserve">об </w:t>
      </w:r>
      <w:r w:rsidR="000D6AE9">
        <w:rPr>
          <w:rFonts w:ascii="Times New Roman CYR" w:eastAsiaTheme="minorHAnsi" w:hAnsi="Times New Roman CYR" w:cs="Times New Roman CYR"/>
          <w:color w:val="000000"/>
          <w:lang w:eastAsia="en-US"/>
        </w:rPr>
        <w:t>оценке рыночной стоимости</w:t>
      </w:r>
      <w:r w:rsidR="000D6AE9">
        <w:rPr>
          <w:rFonts w:eastAsiaTheme="minorHAnsi"/>
          <w:color w:val="000000"/>
          <w:lang w:eastAsia="en-US"/>
        </w:rPr>
        <w:t xml:space="preserve"> </w:t>
      </w:r>
      <w:r w:rsidR="000D6AE9">
        <w:rPr>
          <w:rFonts w:ascii="Times New Roman CYR" w:eastAsiaTheme="minorHAnsi" w:hAnsi="Times New Roman CYR" w:cs="Times New Roman CYR"/>
          <w:color w:val="000000"/>
          <w:lang w:eastAsia="en-US"/>
        </w:rPr>
        <w:t>нежилого помещения общей площадью 63.9</w:t>
      </w:r>
      <w:r w:rsidR="000D6AE9">
        <w:rPr>
          <w:rFonts w:eastAsiaTheme="minorHAnsi"/>
          <w:color w:val="000000"/>
          <w:lang w:eastAsia="en-US"/>
        </w:rPr>
        <w:t xml:space="preserve"> </w:t>
      </w:r>
      <w:r w:rsidR="000D6AE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кв. м. Адрес: Архангельская </w:t>
      </w:r>
      <w:r w:rsidR="00C143AE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область, </w:t>
      </w:r>
      <w:r w:rsidR="00B47448">
        <w:rPr>
          <w:rFonts w:ascii="Times New Roman CYR" w:eastAsiaTheme="minorHAnsi" w:hAnsi="Times New Roman CYR" w:cs="Times New Roman CYR"/>
          <w:color w:val="000000"/>
          <w:lang w:eastAsia="en-US"/>
        </w:rPr>
        <w:t>Г</w:t>
      </w:r>
      <w:r w:rsidR="00C143AE"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="000D6AE9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«Котлас», рабочий поселок</w:t>
      </w:r>
      <w:r w:rsidR="00662E0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Вычегодский, улица Загородная, дом </w:t>
      </w:r>
      <w:r w:rsidR="00C143AE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 </w:t>
      </w:r>
      <w:r w:rsidR="00C143AE" w:rsidRPr="008845B6">
        <w:t>(</w:t>
      </w:r>
      <w:r w:rsidR="008845B6" w:rsidRPr="0023197F">
        <w:t>в электронном виде)</w:t>
      </w:r>
      <w:r w:rsidR="0024411F">
        <w:t>.</w:t>
      </w:r>
    </w:p>
    <w:p w:rsidR="00E90720" w:rsidRDefault="008845B6" w:rsidP="00E90720">
      <w:pPr>
        <w:autoSpaceDE w:val="0"/>
        <w:autoSpaceDN w:val="0"/>
        <w:adjustRightInd w:val="0"/>
        <w:ind w:firstLine="708"/>
        <w:jc w:val="both"/>
      </w:pPr>
      <w:r w:rsidRPr="0029504B">
        <w:t xml:space="preserve">2. </w:t>
      </w:r>
      <w:r w:rsidR="0086142C">
        <w:t xml:space="preserve"> </w:t>
      </w:r>
      <w:r w:rsidR="008B3A9A">
        <w:t xml:space="preserve"> </w:t>
      </w:r>
      <w:r w:rsidRPr="0029504B">
        <w:t>Копия</w:t>
      </w:r>
      <w:r w:rsidR="002834F8" w:rsidRPr="0029504B">
        <w:t xml:space="preserve"> </w:t>
      </w:r>
      <w:r w:rsidR="00E10F76" w:rsidRPr="0029504B">
        <w:t xml:space="preserve">Отчета </w:t>
      </w:r>
      <w:r w:rsidR="00361D6B" w:rsidRPr="0029504B">
        <w:t xml:space="preserve">№ 024/01/2023 от 20.04.2023 об </w:t>
      </w:r>
      <w:r w:rsidR="00361D6B" w:rsidRPr="0029504B">
        <w:rPr>
          <w:rFonts w:eastAsiaTheme="minorHAnsi"/>
          <w:color w:val="000000"/>
          <w:lang w:eastAsia="en-US"/>
        </w:rPr>
        <w:t xml:space="preserve">оценке рыночной стоимости </w:t>
      </w:r>
      <w:r w:rsidR="00142E14" w:rsidRPr="0029504B">
        <w:rPr>
          <w:rFonts w:eastAsiaTheme="minorHAnsi"/>
          <w:color w:val="000000"/>
          <w:lang w:eastAsia="en-US"/>
        </w:rPr>
        <w:t xml:space="preserve">здания детсада </w:t>
      </w:r>
      <w:r w:rsidR="00361D6B" w:rsidRPr="0029504B">
        <w:rPr>
          <w:rFonts w:eastAsiaTheme="minorHAnsi"/>
          <w:color w:val="000000"/>
          <w:lang w:eastAsia="en-US"/>
        </w:rPr>
        <w:t>общей площадью</w:t>
      </w:r>
      <w:r w:rsidR="00142E14" w:rsidRPr="0029504B">
        <w:t xml:space="preserve">310 </w:t>
      </w:r>
      <w:proofErr w:type="spellStart"/>
      <w:proofErr w:type="gramStart"/>
      <w:r w:rsidR="00142E14" w:rsidRPr="0029504B">
        <w:t>кв.м</w:t>
      </w:r>
      <w:proofErr w:type="spellEnd"/>
      <w:proofErr w:type="gramEnd"/>
      <w:r w:rsidR="008431DD" w:rsidRPr="0029504B">
        <w:rPr>
          <w:rFonts w:eastAsiaTheme="minorHAnsi"/>
          <w:color w:val="000000"/>
          <w:lang w:eastAsia="en-US"/>
        </w:rPr>
        <w:t xml:space="preserve"> </w:t>
      </w:r>
      <w:r w:rsidR="00142E14" w:rsidRPr="0029504B">
        <w:rPr>
          <w:rFonts w:eastAsiaTheme="minorHAnsi"/>
          <w:color w:val="000000"/>
          <w:lang w:eastAsia="en-US"/>
        </w:rPr>
        <w:t xml:space="preserve">расположенного на земельном участке площадью </w:t>
      </w:r>
      <w:r w:rsidR="007732BB" w:rsidRPr="0029504B">
        <w:t xml:space="preserve">2672 </w:t>
      </w:r>
      <w:proofErr w:type="spellStart"/>
      <w:r w:rsidR="007732BB" w:rsidRPr="0029504B">
        <w:t>кв.м</w:t>
      </w:r>
      <w:proofErr w:type="spellEnd"/>
      <w:r w:rsidR="00142E14" w:rsidRPr="0029504B">
        <w:t>.</w:t>
      </w:r>
      <w:r w:rsidR="00142E14" w:rsidRPr="0029504B">
        <w:rPr>
          <w:rFonts w:eastAsiaTheme="minorHAnsi"/>
          <w:color w:val="000000"/>
          <w:lang w:eastAsia="en-US"/>
        </w:rPr>
        <w:t xml:space="preserve"> Адрес (месторасположение)</w:t>
      </w:r>
      <w:r w:rsidR="00F86F11">
        <w:rPr>
          <w:rFonts w:eastAsiaTheme="minorHAnsi"/>
          <w:color w:val="000000"/>
          <w:lang w:eastAsia="en-US"/>
        </w:rPr>
        <w:t>:</w:t>
      </w:r>
      <w:r w:rsidR="00142E14" w:rsidRPr="0029504B">
        <w:rPr>
          <w:rFonts w:eastAsiaTheme="minorHAnsi"/>
          <w:color w:val="000000"/>
          <w:lang w:eastAsia="en-US"/>
        </w:rPr>
        <w:t xml:space="preserve"> Архангельская область</w:t>
      </w:r>
      <w:r w:rsidR="003D6541" w:rsidRPr="0029504B">
        <w:rPr>
          <w:rFonts w:eastAsiaTheme="minorHAnsi"/>
          <w:color w:val="000000"/>
          <w:lang w:eastAsia="en-US"/>
        </w:rPr>
        <w:t>, Котласский район, город Котлас,</w:t>
      </w:r>
      <w:r w:rsidR="00651046">
        <w:rPr>
          <w:rFonts w:eastAsiaTheme="minorHAnsi"/>
          <w:color w:val="000000"/>
          <w:lang w:eastAsia="en-US"/>
        </w:rPr>
        <w:t xml:space="preserve"> </w:t>
      </w:r>
      <w:r w:rsidR="003D6541" w:rsidRPr="0029504B">
        <w:rPr>
          <w:rFonts w:eastAsiaTheme="minorHAnsi"/>
          <w:color w:val="000000"/>
          <w:lang w:eastAsia="en-US"/>
        </w:rPr>
        <w:t>ул. Бор, дом 2Ж</w:t>
      </w:r>
      <w:r w:rsidR="00F86F11">
        <w:rPr>
          <w:rFonts w:eastAsiaTheme="minorHAnsi"/>
          <w:color w:val="000000"/>
          <w:lang w:eastAsia="en-US"/>
        </w:rPr>
        <w:t xml:space="preserve"> </w:t>
      </w:r>
      <w:r w:rsidR="00E90720" w:rsidRPr="008845B6">
        <w:t>(</w:t>
      </w:r>
      <w:r w:rsidR="00E90720" w:rsidRPr="0023197F">
        <w:t>в электронном виде)</w:t>
      </w:r>
      <w:r w:rsidR="00E90720">
        <w:t>.</w:t>
      </w:r>
    </w:p>
    <w:p w:rsidR="0086142C" w:rsidRDefault="0086142C" w:rsidP="0086142C">
      <w:pPr>
        <w:autoSpaceDE w:val="0"/>
        <w:autoSpaceDN w:val="0"/>
        <w:adjustRightInd w:val="0"/>
        <w:ind w:firstLine="708"/>
        <w:jc w:val="both"/>
      </w:pPr>
      <w:r>
        <w:lastRenderedPageBreak/>
        <w:t>3.</w:t>
      </w:r>
      <w:r w:rsidRPr="0086142C">
        <w:t xml:space="preserve"> </w:t>
      </w:r>
      <w:r>
        <w:t>Копия Отчета № 011/01/2023 от 2</w:t>
      </w:r>
      <w:r w:rsidR="005E30E4">
        <w:t>8</w:t>
      </w:r>
      <w:r>
        <w:t>.0</w:t>
      </w:r>
      <w:r w:rsidR="005E30E4">
        <w:t>3</w:t>
      </w:r>
      <w:r>
        <w:t>.2023</w:t>
      </w:r>
      <w:r w:rsidRPr="000D6AE9">
        <w:t xml:space="preserve"> </w:t>
      </w:r>
      <w:r>
        <w:t xml:space="preserve">об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оценке рыночной стоимости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нежилого помещения общей площадью 43.6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кв. м. Адрес: Архангельская область, ГО «Котлас», рабочий поселок Вычегодский, улица </w:t>
      </w:r>
      <w:r w:rsidR="005E30E4">
        <w:rPr>
          <w:rFonts w:ascii="Times New Roman CYR" w:eastAsiaTheme="minorHAnsi" w:hAnsi="Times New Roman CYR" w:cs="Times New Roman CYR"/>
          <w:color w:val="000000"/>
          <w:lang w:eastAsia="en-US"/>
        </w:rPr>
        <w:t>Энгельса, дом 37, помещение 3н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8845B6">
        <w:t>(</w:t>
      </w:r>
      <w:r w:rsidRPr="0023197F">
        <w:t>в электронном виде)</w:t>
      </w:r>
      <w:r>
        <w:t>.</w:t>
      </w:r>
    </w:p>
    <w:p w:rsidR="0086142C" w:rsidRDefault="0086142C" w:rsidP="00E90720">
      <w:pPr>
        <w:autoSpaceDE w:val="0"/>
        <w:autoSpaceDN w:val="0"/>
        <w:adjustRightInd w:val="0"/>
        <w:ind w:firstLine="708"/>
        <w:jc w:val="both"/>
      </w:pPr>
    </w:p>
    <w:p w:rsidR="0024411F" w:rsidRPr="007525FB" w:rsidRDefault="0024411F" w:rsidP="0024411F">
      <w:pPr>
        <w:ind w:firstLine="709"/>
        <w:contextualSpacing/>
        <w:jc w:val="center"/>
        <w:rPr>
          <w:b/>
        </w:rPr>
      </w:pPr>
      <w:r w:rsidRPr="007525FB">
        <w:rPr>
          <w:b/>
        </w:rPr>
        <w:t>В ходе проведения экспертно-аналитического мероприятия установлено:</w:t>
      </w:r>
    </w:p>
    <w:p w:rsidR="00116ED9" w:rsidRDefault="00116ED9" w:rsidP="00116ED9">
      <w:pPr>
        <w:ind w:firstLine="709"/>
        <w:contextualSpacing/>
        <w:jc w:val="both"/>
        <w:rPr>
          <w:shd w:val="clear" w:color="auto" w:fill="FFFFFF"/>
        </w:rPr>
      </w:pPr>
      <w:r w:rsidRPr="00FE6D3C">
        <w:t xml:space="preserve">Проектом решения предлагается определить </w:t>
      </w:r>
      <w:r w:rsidRPr="00FE6D3C">
        <w:rPr>
          <w:shd w:val="clear" w:color="auto" w:fill="FFFFFF"/>
        </w:rPr>
        <w:t xml:space="preserve">условия приватизации </w:t>
      </w:r>
      <w:r w:rsidRPr="00FE6D3C">
        <w:t>объектов муниципальной собственности городского округа «Котлас»</w:t>
      </w:r>
      <w:r w:rsidRPr="00FE6D3C">
        <w:rPr>
          <w:shd w:val="clear" w:color="auto" w:fill="FFFFFF"/>
        </w:rPr>
        <w:t>:</w:t>
      </w:r>
    </w:p>
    <w:p w:rsidR="00AA7E2A" w:rsidRPr="00FE6D3C" w:rsidRDefault="00AA7E2A" w:rsidP="00116ED9">
      <w:pPr>
        <w:ind w:firstLine="709"/>
        <w:contextualSpacing/>
        <w:jc w:val="both"/>
        <w:rPr>
          <w:shd w:val="clear" w:color="auto" w:fill="FFFFFF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987"/>
        <w:gridCol w:w="2123"/>
        <w:gridCol w:w="1559"/>
        <w:gridCol w:w="1419"/>
        <w:gridCol w:w="1276"/>
        <w:gridCol w:w="1135"/>
        <w:gridCol w:w="1107"/>
        <w:gridCol w:w="28"/>
      </w:tblGrid>
      <w:tr w:rsidR="00BB5FEE" w:rsidRPr="00FE6D3C" w:rsidTr="00B17531">
        <w:trPr>
          <w:gridAfter w:val="1"/>
          <w:wAfter w:w="28" w:type="dxa"/>
          <w:trHeight w:val="1436"/>
        </w:trPr>
        <w:tc>
          <w:tcPr>
            <w:tcW w:w="987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3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1559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 xml:space="preserve">Способ приватизации </w:t>
            </w:r>
          </w:p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Начальная цена продажи</w:t>
            </w:r>
          </w:p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(с учетом НДС),</w:t>
            </w:r>
          </w:p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руб.</w:t>
            </w:r>
          </w:p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Порядок оплаты</w:t>
            </w:r>
          </w:p>
        </w:tc>
        <w:tc>
          <w:tcPr>
            <w:tcW w:w="1135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Сумма задатка, руб.</w:t>
            </w:r>
          </w:p>
        </w:tc>
        <w:tc>
          <w:tcPr>
            <w:tcW w:w="1107" w:type="dxa"/>
          </w:tcPr>
          <w:p w:rsidR="00BB5FEE" w:rsidRPr="00FE6D3C" w:rsidRDefault="00BB5FEE" w:rsidP="00AD59AF">
            <w:pPr>
              <w:jc w:val="center"/>
              <w:rPr>
                <w:sz w:val="20"/>
                <w:szCs w:val="20"/>
              </w:rPr>
            </w:pPr>
            <w:r w:rsidRPr="00FE6D3C">
              <w:rPr>
                <w:sz w:val="20"/>
                <w:szCs w:val="20"/>
              </w:rPr>
              <w:t>Шаг аукциона, руб.</w:t>
            </w:r>
          </w:p>
        </w:tc>
      </w:tr>
      <w:tr w:rsidR="00454C13" w:rsidRPr="00A431A6" w:rsidTr="00B17531">
        <w:trPr>
          <w:gridAfter w:val="1"/>
          <w:wAfter w:w="28" w:type="dxa"/>
          <w:trHeight w:val="3540"/>
        </w:trPr>
        <w:tc>
          <w:tcPr>
            <w:tcW w:w="987" w:type="dxa"/>
          </w:tcPr>
          <w:p w:rsidR="00454C13" w:rsidRPr="00BB699E" w:rsidRDefault="00C143AE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99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C13" w:rsidRPr="00A431A6" w:rsidRDefault="00454C13" w:rsidP="00454C13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BB699E" w:rsidRPr="00BB699E" w:rsidRDefault="00BB699E" w:rsidP="00BB699E">
            <w:pPr>
              <w:jc w:val="center"/>
              <w:rPr>
                <w:sz w:val="20"/>
                <w:szCs w:val="20"/>
              </w:rPr>
            </w:pPr>
            <w:r w:rsidRPr="00BB699E">
              <w:rPr>
                <w:sz w:val="20"/>
                <w:szCs w:val="20"/>
              </w:rPr>
              <w:t>Местонахождение объекта:</w:t>
            </w:r>
          </w:p>
          <w:p w:rsidR="00BB699E" w:rsidRPr="00BB699E" w:rsidRDefault="00BB699E" w:rsidP="00BB699E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99E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р-он Котласский, город Котлас, </w:t>
            </w:r>
            <w:proofErr w:type="spellStart"/>
            <w:r w:rsidRPr="00BB699E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BB699E">
              <w:rPr>
                <w:rFonts w:ascii="Times New Roman" w:hAnsi="Times New Roman"/>
                <w:sz w:val="20"/>
                <w:szCs w:val="20"/>
              </w:rPr>
              <w:t xml:space="preserve">. Вычегодский, улица Загородная, д. 1, общая площадь 63,9 </w:t>
            </w:r>
            <w:proofErr w:type="spellStart"/>
            <w:r w:rsidRPr="00BB699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B699E">
              <w:rPr>
                <w:rFonts w:ascii="Times New Roman" w:hAnsi="Times New Roman"/>
                <w:sz w:val="20"/>
                <w:szCs w:val="20"/>
              </w:rPr>
              <w:t>., кадастровый номер 29:07:130403:4390, расположено на 1 этаже 5-ти этажного панельного дома</w:t>
            </w:r>
          </w:p>
          <w:p w:rsidR="00454C13" w:rsidRPr="00021204" w:rsidRDefault="00454C13" w:rsidP="00BB699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454C13" w:rsidRPr="00A431A6" w:rsidRDefault="00454C13" w:rsidP="00454C13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>Продажа на аукционе в электронной форме в рамках Федерального закона от 21.12.2001</w:t>
            </w:r>
          </w:p>
          <w:p w:rsidR="00454C13" w:rsidRPr="00A431A6" w:rsidRDefault="00454C13" w:rsidP="00454C13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 xml:space="preserve">№ 178-ФЗ </w:t>
            </w:r>
          </w:p>
          <w:p w:rsidR="00454C13" w:rsidRPr="00021204" w:rsidRDefault="00454C13" w:rsidP="00454C13">
            <w:pPr>
              <w:jc w:val="center"/>
              <w:rPr>
                <w:sz w:val="20"/>
                <w:szCs w:val="20"/>
                <w:highlight w:val="yellow"/>
              </w:rPr>
            </w:pPr>
            <w:r w:rsidRPr="00A431A6">
              <w:rPr>
                <w:sz w:val="20"/>
                <w:szCs w:val="20"/>
              </w:rPr>
              <w:t>«О приватизации государственного и муниципального имущества»</w:t>
            </w:r>
          </w:p>
        </w:tc>
        <w:tc>
          <w:tcPr>
            <w:tcW w:w="1419" w:type="dxa"/>
          </w:tcPr>
          <w:p w:rsidR="00574861" w:rsidRDefault="00574861" w:rsidP="00DF1524">
            <w:pPr>
              <w:jc w:val="center"/>
              <w:rPr>
                <w:bCs/>
                <w:sz w:val="20"/>
                <w:szCs w:val="20"/>
              </w:rPr>
            </w:pPr>
          </w:p>
          <w:p w:rsidR="00DF1524" w:rsidRPr="00B342FE" w:rsidRDefault="00DF1524" w:rsidP="00DF1524">
            <w:pPr>
              <w:jc w:val="center"/>
              <w:rPr>
                <w:bCs/>
                <w:sz w:val="20"/>
                <w:szCs w:val="20"/>
              </w:rPr>
            </w:pPr>
            <w:r w:rsidRPr="00B342FE">
              <w:rPr>
                <w:bCs/>
                <w:sz w:val="20"/>
                <w:szCs w:val="20"/>
              </w:rPr>
              <w:t>446000,00</w:t>
            </w:r>
          </w:p>
          <w:p w:rsidR="00454C13" w:rsidRPr="00B342FE" w:rsidRDefault="00454C13" w:rsidP="00DF15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54C13" w:rsidRPr="00B342FE" w:rsidRDefault="00454C13" w:rsidP="00454C13">
            <w:pPr>
              <w:jc w:val="center"/>
              <w:rPr>
                <w:sz w:val="20"/>
                <w:szCs w:val="20"/>
                <w:highlight w:val="yellow"/>
              </w:rPr>
            </w:pPr>
            <w:r w:rsidRPr="00B342FE">
              <w:rPr>
                <w:sz w:val="20"/>
                <w:szCs w:val="20"/>
              </w:rPr>
              <w:t>Оплата производится в течение 30 календарных дней с даты подписания договора купли-продажи муниципального имущества</w:t>
            </w:r>
          </w:p>
        </w:tc>
        <w:tc>
          <w:tcPr>
            <w:tcW w:w="1135" w:type="dxa"/>
          </w:tcPr>
          <w:p w:rsidR="00574861" w:rsidRDefault="00574861" w:rsidP="00DF1524">
            <w:pPr>
              <w:jc w:val="center"/>
              <w:rPr>
                <w:bCs/>
                <w:sz w:val="20"/>
                <w:szCs w:val="20"/>
              </w:rPr>
            </w:pPr>
          </w:p>
          <w:p w:rsidR="00DF1524" w:rsidRPr="00B342FE" w:rsidRDefault="00DF1524" w:rsidP="00DF1524">
            <w:pPr>
              <w:jc w:val="center"/>
              <w:rPr>
                <w:bCs/>
                <w:sz w:val="20"/>
                <w:szCs w:val="20"/>
              </w:rPr>
            </w:pPr>
            <w:r w:rsidRPr="00B342FE">
              <w:rPr>
                <w:bCs/>
                <w:sz w:val="20"/>
                <w:szCs w:val="20"/>
              </w:rPr>
              <w:t>44600,00</w:t>
            </w:r>
          </w:p>
          <w:p w:rsidR="00454C13" w:rsidRPr="00B342FE" w:rsidRDefault="00454C13" w:rsidP="00454C13">
            <w:pPr>
              <w:jc w:val="center"/>
              <w:rPr>
                <w:bCs/>
                <w:sz w:val="20"/>
                <w:szCs w:val="20"/>
              </w:rPr>
            </w:pPr>
          </w:p>
          <w:p w:rsidR="00454C13" w:rsidRPr="00B342FE" w:rsidRDefault="00454C13" w:rsidP="00454C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:rsidR="00574861" w:rsidRDefault="00574861" w:rsidP="00DF1524">
            <w:pPr>
              <w:jc w:val="center"/>
              <w:rPr>
                <w:bCs/>
                <w:sz w:val="20"/>
                <w:szCs w:val="20"/>
              </w:rPr>
            </w:pPr>
          </w:p>
          <w:p w:rsidR="00DF1524" w:rsidRPr="00B342FE" w:rsidRDefault="00DF1524" w:rsidP="00DF1524">
            <w:pPr>
              <w:jc w:val="center"/>
              <w:rPr>
                <w:bCs/>
                <w:sz w:val="20"/>
                <w:szCs w:val="20"/>
              </w:rPr>
            </w:pPr>
            <w:r w:rsidRPr="00B342FE">
              <w:rPr>
                <w:bCs/>
                <w:sz w:val="20"/>
                <w:szCs w:val="20"/>
              </w:rPr>
              <w:t>22300,00</w:t>
            </w:r>
          </w:p>
          <w:p w:rsidR="00454C13" w:rsidRPr="00B342FE" w:rsidRDefault="00454C13" w:rsidP="00DF152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3D63" w:rsidTr="002A5E0D">
        <w:tc>
          <w:tcPr>
            <w:tcW w:w="987" w:type="dxa"/>
          </w:tcPr>
          <w:p w:rsidR="008B3D63" w:rsidRDefault="00C35982" w:rsidP="0074719A">
            <w:pPr>
              <w:contextualSpacing/>
              <w:jc w:val="center"/>
              <w:rPr>
                <w:b/>
                <w:highlight w:val="yellow"/>
              </w:rPr>
            </w:pPr>
            <w:r w:rsidRPr="003B22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123" w:type="dxa"/>
          </w:tcPr>
          <w:p w:rsidR="00C35982" w:rsidRPr="00B5383D" w:rsidRDefault="00C35982" w:rsidP="00C35982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83D">
              <w:rPr>
                <w:rFonts w:ascii="Times New Roman" w:hAnsi="Times New Roman"/>
                <w:sz w:val="20"/>
                <w:szCs w:val="20"/>
              </w:rPr>
              <w:t xml:space="preserve">Местонахождение объектов: Архангельская область, Котласский район, г. Котлас, ул. Бор, д. 2ж, общая площадь здания 310 </w:t>
            </w:r>
            <w:proofErr w:type="spellStart"/>
            <w:r w:rsidRPr="00B5383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5383D">
              <w:rPr>
                <w:rFonts w:ascii="Times New Roman" w:hAnsi="Times New Roman"/>
                <w:sz w:val="20"/>
                <w:szCs w:val="20"/>
              </w:rPr>
              <w:t xml:space="preserve">., кадастровый номер 29:24:020104:192, площадь 2672 </w:t>
            </w:r>
            <w:proofErr w:type="spellStart"/>
            <w:r w:rsidRPr="00B5383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5383D">
              <w:rPr>
                <w:rFonts w:ascii="Times New Roman" w:hAnsi="Times New Roman"/>
                <w:sz w:val="20"/>
                <w:szCs w:val="20"/>
              </w:rPr>
              <w:t xml:space="preserve">., кадастровый номер 29:24:020104:68. </w:t>
            </w:r>
          </w:p>
          <w:p w:rsidR="00C35982" w:rsidRPr="00B5383D" w:rsidRDefault="00C35982" w:rsidP="00C35982">
            <w:pPr>
              <w:jc w:val="center"/>
              <w:rPr>
                <w:color w:val="000000"/>
                <w:sz w:val="20"/>
                <w:szCs w:val="20"/>
              </w:rPr>
            </w:pPr>
            <w:r w:rsidRPr="00B5383D">
              <w:rPr>
                <w:color w:val="000000"/>
                <w:sz w:val="20"/>
                <w:szCs w:val="20"/>
              </w:rPr>
              <w:t>Здание одноэтажное,</w:t>
            </w:r>
          </w:p>
          <w:p w:rsidR="00C35982" w:rsidRDefault="00C35982" w:rsidP="00C3598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5383D">
              <w:rPr>
                <w:color w:val="000000"/>
                <w:sz w:val="20"/>
                <w:szCs w:val="20"/>
              </w:rPr>
              <w:t>кирпичное, 1975 года постройки</w:t>
            </w:r>
          </w:p>
          <w:p w:rsidR="008B3D63" w:rsidRPr="00B5383D" w:rsidRDefault="008B3D63" w:rsidP="00D0267B">
            <w:pPr>
              <w:pStyle w:val="a4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0C00" w:rsidRPr="00A431A6" w:rsidRDefault="009F0C00" w:rsidP="009F0C00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>Продажа на аукционе в электронной форме в рамках Федерального закона от 21.12.2001</w:t>
            </w:r>
          </w:p>
          <w:p w:rsidR="009F0C00" w:rsidRPr="00A431A6" w:rsidRDefault="009F0C00" w:rsidP="009F0C00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 xml:space="preserve">№ 178-ФЗ </w:t>
            </w:r>
          </w:p>
          <w:p w:rsidR="008B3D63" w:rsidRPr="00A431A6" w:rsidRDefault="009F0C00" w:rsidP="009F0C00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>«О приватизации государственного и муниципального имущества»</w:t>
            </w:r>
          </w:p>
        </w:tc>
        <w:tc>
          <w:tcPr>
            <w:tcW w:w="1419" w:type="dxa"/>
          </w:tcPr>
          <w:p w:rsidR="00574861" w:rsidRDefault="00574861" w:rsidP="00D812E3">
            <w:pPr>
              <w:jc w:val="center"/>
              <w:rPr>
                <w:bCs/>
                <w:sz w:val="20"/>
                <w:szCs w:val="20"/>
              </w:rPr>
            </w:pPr>
          </w:p>
          <w:p w:rsidR="00D812E3" w:rsidRPr="00BE01AB" w:rsidRDefault="00D812E3" w:rsidP="00D812E3">
            <w:pPr>
              <w:jc w:val="center"/>
              <w:rPr>
                <w:bCs/>
                <w:sz w:val="20"/>
                <w:szCs w:val="20"/>
              </w:rPr>
            </w:pPr>
            <w:r w:rsidRPr="00BE01AB">
              <w:rPr>
                <w:bCs/>
                <w:sz w:val="20"/>
                <w:szCs w:val="20"/>
              </w:rPr>
              <w:t>2509200,00</w:t>
            </w:r>
          </w:p>
          <w:p w:rsidR="008B3D63" w:rsidRDefault="008B3D63" w:rsidP="007471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D63" w:rsidRPr="00021204" w:rsidRDefault="00D812E3" w:rsidP="0074719A">
            <w:pPr>
              <w:jc w:val="center"/>
              <w:rPr>
                <w:sz w:val="20"/>
                <w:szCs w:val="20"/>
                <w:highlight w:val="yellow"/>
              </w:rPr>
            </w:pPr>
            <w:r w:rsidRPr="00A431A6">
              <w:rPr>
                <w:sz w:val="20"/>
                <w:szCs w:val="20"/>
              </w:rPr>
              <w:t>Оплата производится в течение 30 календарных дней с даты подписания договора купли-продажи муниципального имущества</w:t>
            </w:r>
          </w:p>
        </w:tc>
        <w:tc>
          <w:tcPr>
            <w:tcW w:w="1135" w:type="dxa"/>
          </w:tcPr>
          <w:p w:rsidR="00574861" w:rsidRDefault="00574861" w:rsidP="00D812E3">
            <w:pPr>
              <w:jc w:val="center"/>
              <w:rPr>
                <w:bCs/>
                <w:sz w:val="20"/>
                <w:szCs w:val="20"/>
              </w:rPr>
            </w:pPr>
          </w:p>
          <w:p w:rsidR="00D812E3" w:rsidRPr="00BE01AB" w:rsidRDefault="00D812E3" w:rsidP="00D812E3">
            <w:pPr>
              <w:jc w:val="center"/>
              <w:rPr>
                <w:bCs/>
                <w:sz w:val="20"/>
                <w:szCs w:val="20"/>
              </w:rPr>
            </w:pPr>
            <w:r w:rsidRPr="00BE01AB">
              <w:rPr>
                <w:bCs/>
                <w:sz w:val="20"/>
                <w:szCs w:val="20"/>
              </w:rPr>
              <w:t>250920,00</w:t>
            </w:r>
          </w:p>
          <w:p w:rsidR="008B3D63" w:rsidRPr="007C7688" w:rsidRDefault="008B3D63" w:rsidP="007471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574861" w:rsidRDefault="00574861" w:rsidP="00D812E3">
            <w:pPr>
              <w:jc w:val="center"/>
              <w:rPr>
                <w:bCs/>
                <w:sz w:val="20"/>
                <w:szCs w:val="20"/>
              </w:rPr>
            </w:pPr>
          </w:p>
          <w:p w:rsidR="00D812E3" w:rsidRPr="00D026C0" w:rsidRDefault="00D812E3" w:rsidP="00D812E3">
            <w:pPr>
              <w:jc w:val="center"/>
              <w:rPr>
                <w:bCs/>
                <w:sz w:val="20"/>
                <w:szCs w:val="20"/>
              </w:rPr>
            </w:pPr>
            <w:r w:rsidRPr="00D026C0">
              <w:rPr>
                <w:bCs/>
                <w:sz w:val="20"/>
                <w:szCs w:val="20"/>
              </w:rPr>
              <w:t>125460,00</w:t>
            </w:r>
          </w:p>
          <w:p w:rsidR="008B3D63" w:rsidRPr="007C7688" w:rsidRDefault="008B3D63" w:rsidP="0074719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856" w:rsidTr="002A5E0D">
        <w:tc>
          <w:tcPr>
            <w:tcW w:w="987" w:type="dxa"/>
          </w:tcPr>
          <w:p w:rsidR="001E3856" w:rsidRPr="003B22B9" w:rsidRDefault="001E3856" w:rsidP="001E3856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3B22B9">
              <w:rPr>
                <w:sz w:val="20"/>
                <w:szCs w:val="20"/>
              </w:rPr>
              <w:t>Нежилое помещение</w:t>
            </w:r>
            <w:r w:rsidRPr="003B22B9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3" w:type="dxa"/>
          </w:tcPr>
          <w:p w:rsidR="001E3856" w:rsidRPr="00F916FD" w:rsidRDefault="001E3856" w:rsidP="001E3856">
            <w:pPr>
              <w:jc w:val="center"/>
              <w:rPr>
                <w:sz w:val="20"/>
                <w:szCs w:val="20"/>
              </w:rPr>
            </w:pPr>
            <w:r w:rsidRPr="00F916FD">
              <w:rPr>
                <w:sz w:val="20"/>
                <w:szCs w:val="20"/>
              </w:rPr>
              <w:t>Местонахождение объекта:</w:t>
            </w:r>
          </w:p>
          <w:p w:rsidR="001E3856" w:rsidRPr="00B5383D" w:rsidRDefault="001E3856" w:rsidP="001E385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916FD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городской округ «Котлас», рабочий поселок Вычегодский, ул. Энгельса, д. 37, помещение 3н, общая </w:t>
            </w:r>
            <w:r w:rsidRPr="00F916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площадь 43,6 </w:t>
            </w:r>
            <w:proofErr w:type="spellStart"/>
            <w:r w:rsidRPr="00F916F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916FD">
              <w:rPr>
                <w:rFonts w:ascii="Times New Roman" w:hAnsi="Times New Roman"/>
                <w:sz w:val="20"/>
                <w:szCs w:val="20"/>
              </w:rPr>
              <w:t>., кадастровый номер 29:07:130402:1375, расположено в одноэтажном деревянном доме</w:t>
            </w:r>
          </w:p>
        </w:tc>
        <w:tc>
          <w:tcPr>
            <w:tcW w:w="1559" w:type="dxa"/>
          </w:tcPr>
          <w:p w:rsidR="001E3856" w:rsidRPr="00A431A6" w:rsidRDefault="001E3856" w:rsidP="001E3856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lastRenderedPageBreak/>
              <w:t>Продажа на аукционе в электронной форме в рамках Федерального закона от 21.12.2001</w:t>
            </w:r>
          </w:p>
          <w:p w:rsidR="001E3856" w:rsidRPr="00A431A6" w:rsidRDefault="001E3856" w:rsidP="001E3856">
            <w:pPr>
              <w:jc w:val="center"/>
              <w:rPr>
                <w:sz w:val="20"/>
                <w:szCs w:val="20"/>
              </w:rPr>
            </w:pPr>
            <w:r w:rsidRPr="00A431A6">
              <w:rPr>
                <w:sz w:val="20"/>
                <w:szCs w:val="20"/>
              </w:rPr>
              <w:t xml:space="preserve">№ 178-ФЗ </w:t>
            </w:r>
          </w:p>
          <w:p w:rsidR="001E3856" w:rsidRPr="00021204" w:rsidRDefault="001E3856" w:rsidP="001E3856">
            <w:pPr>
              <w:jc w:val="center"/>
              <w:rPr>
                <w:sz w:val="20"/>
                <w:szCs w:val="20"/>
                <w:highlight w:val="yellow"/>
              </w:rPr>
            </w:pPr>
            <w:r w:rsidRPr="00A431A6">
              <w:rPr>
                <w:sz w:val="20"/>
                <w:szCs w:val="20"/>
              </w:rPr>
              <w:lastRenderedPageBreak/>
              <w:t>«О приватизации государственного и муниципального имущества</w:t>
            </w:r>
          </w:p>
        </w:tc>
        <w:tc>
          <w:tcPr>
            <w:tcW w:w="1419" w:type="dxa"/>
          </w:tcPr>
          <w:p w:rsidR="001E3856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  <w:r w:rsidRPr="00022781">
              <w:rPr>
                <w:bCs/>
                <w:sz w:val="20"/>
                <w:szCs w:val="20"/>
              </w:rPr>
              <w:t>53000,00</w:t>
            </w:r>
          </w:p>
          <w:p w:rsidR="001E3856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Default="001E3856" w:rsidP="001E385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1E3856" w:rsidRPr="00021204" w:rsidRDefault="001E3856" w:rsidP="001E3856">
            <w:pPr>
              <w:jc w:val="center"/>
              <w:rPr>
                <w:sz w:val="20"/>
                <w:szCs w:val="20"/>
                <w:highlight w:val="yellow"/>
              </w:rPr>
            </w:pPr>
            <w:r w:rsidRPr="00A431A6">
              <w:rPr>
                <w:sz w:val="20"/>
                <w:szCs w:val="20"/>
              </w:rPr>
              <w:t xml:space="preserve">Оплата производится в течение 30 календарных дней с даты подписания договора </w:t>
            </w:r>
            <w:r w:rsidRPr="00A431A6">
              <w:rPr>
                <w:sz w:val="20"/>
                <w:szCs w:val="20"/>
              </w:rPr>
              <w:lastRenderedPageBreak/>
              <w:t>купли-продажи муниципального имущества</w:t>
            </w:r>
          </w:p>
        </w:tc>
        <w:tc>
          <w:tcPr>
            <w:tcW w:w="1135" w:type="dxa"/>
          </w:tcPr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293D2E" w:rsidRPr="00022781" w:rsidRDefault="00293D2E" w:rsidP="00293D2E">
            <w:pPr>
              <w:jc w:val="center"/>
              <w:rPr>
                <w:bCs/>
                <w:sz w:val="20"/>
                <w:szCs w:val="20"/>
              </w:rPr>
            </w:pPr>
            <w:r w:rsidRPr="00022781">
              <w:rPr>
                <w:bCs/>
                <w:sz w:val="20"/>
                <w:szCs w:val="20"/>
              </w:rPr>
              <w:t>5300,00</w:t>
            </w: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515FB8" w:rsidP="001E3856">
            <w:pPr>
              <w:jc w:val="center"/>
              <w:rPr>
                <w:bCs/>
                <w:sz w:val="20"/>
                <w:szCs w:val="20"/>
              </w:rPr>
            </w:pPr>
            <w:r w:rsidRPr="00022781">
              <w:rPr>
                <w:bCs/>
                <w:sz w:val="20"/>
                <w:szCs w:val="20"/>
              </w:rPr>
              <w:t>2650,00</w:t>
            </w: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  <w:p w:rsidR="001E3856" w:rsidRPr="00022781" w:rsidRDefault="001E3856" w:rsidP="001E385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411F" w:rsidRDefault="0024411F" w:rsidP="0024411F">
      <w:pPr>
        <w:ind w:firstLine="709"/>
        <w:contextualSpacing/>
        <w:jc w:val="center"/>
        <w:rPr>
          <w:b/>
          <w:highlight w:val="yellow"/>
        </w:rPr>
      </w:pPr>
    </w:p>
    <w:p w:rsidR="00746584" w:rsidRDefault="00746584" w:rsidP="00746584">
      <w:pPr>
        <w:ind w:firstLine="851"/>
        <w:jc w:val="both"/>
      </w:pPr>
      <w:r w:rsidRPr="00746584">
        <w:t>В 2023 году в соответствии с Прогнозным планом (Программой) приватизации муниципального имущества городского округа «Котлас» на 2021-2023 годы</w:t>
      </w:r>
      <w:r w:rsidR="00850BE5">
        <w:t xml:space="preserve"> (в редакции от 11 мая 2023 года № 284-н «Новый Котлас» № 34(599)) </w:t>
      </w:r>
      <w:r w:rsidR="00850BE5" w:rsidRPr="00746584">
        <w:t>планируется</w:t>
      </w:r>
      <w:r w:rsidRPr="00746584">
        <w:t xml:space="preserve"> приватизация следующих объектов:</w:t>
      </w:r>
    </w:p>
    <w:p w:rsidR="00A22299" w:rsidRPr="00A22299" w:rsidRDefault="00A22299" w:rsidP="00A22299">
      <w:pPr>
        <w:pStyle w:val="a4"/>
        <w:spacing w:after="0"/>
        <w:ind w:firstLine="851"/>
        <w:jc w:val="both"/>
        <w:rPr>
          <w:rFonts w:ascii="Times New Roman" w:hAnsi="Times New Roman"/>
        </w:rPr>
      </w:pPr>
      <w:r w:rsidRPr="00A22299">
        <w:rPr>
          <w:rFonts w:ascii="Times New Roman" w:hAnsi="Times New Roman"/>
        </w:rPr>
        <w:t xml:space="preserve">- нежилое помещение, расположенное по адресу: Архангельская область, город Котлас, </w:t>
      </w:r>
      <w:proofErr w:type="spellStart"/>
      <w:r w:rsidRPr="00A22299">
        <w:rPr>
          <w:rFonts w:ascii="Times New Roman" w:hAnsi="Times New Roman"/>
        </w:rPr>
        <w:t>р</w:t>
      </w:r>
      <w:r w:rsidR="005819E6">
        <w:rPr>
          <w:rFonts w:ascii="Times New Roman" w:hAnsi="Times New Roman"/>
        </w:rPr>
        <w:t>.</w:t>
      </w:r>
      <w:r w:rsidRPr="00A22299">
        <w:rPr>
          <w:rFonts w:ascii="Times New Roman" w:hAnsi="Times New Roman"/>
        </w:rPr>
        <w:t>п</w:t>
      </w:r>
      <w:proofErr w:type="spellEnd"/>
      <w:r w:rsidRPr="00A22299">
        <w:rPr>
          <w:rFonts w:ascii="Times New Roman" w:hAnsi="Times New Roman"/>
        </w:rPr>
        <w:t xml:space="preserve">. Вычегодский, улица Загородная, д. 1, общая площадь 63,9 </w:t>
      </w:r>
      <w:proofErr w:type="spellStart"/>
      <w:r w:rsidRPr="00A22299">
        <w:rPr>
          <w:rFonts w:ascii="Times New Roman" w:hAnsi="Times New Roman"/>
        </w:rPr>
        <w:t>кв.м</w:t>
      </w:r>
      <w:proofErr w:type="spellEnd"/>
      <w:r w:rsidRPr="00A22299">
        <w:rPr>
          <w:rFonts w:ascii="Times New Roman" w:hAnsi="Times New Roman"/>
        </w:rPr>
        <w:t>.;</w:t>
      </w:r>
    </w:p>
    <w:p w:rsidR="00A22299" w:rsidRPr="00A22299" w:rsidRDefault="00A22299" w:rsidP="00A22299">
      <w:pPr>
        <w:pStyle w:val="a4"/>
        <w:spacing w:after="0"/>
        <w:ind w:firstLine="851"/>
        <w:jc w:val="both"/>
        <w:rPr>
          <w:rFonts w:ascii="Times New Roman" w:hAnsi="Times New Roman"/>
        </w:rPr>
      </w:pPr>
      <w:r w:rsidRPr="00A22299">
        <w:rPr>
          <w:rFonts w:ascii="Times New Roman" w:hAnsi="Times New Roman"/>
        </w:rPr>
        <w:t xml:space="preserve">- нежилое здание с земельным участком, расположенные по адресу: Архангельская область, Котласский район, г. Котлас, ул. Бор, д. 2ж, общая площадь здания 310 </w:t>
      </w:r>
      <w:proofErr w:type="spellStart"/>
      <w:r w:rsidRPr="00A22299">
        <w:rPr>
          <w:rFonts w:ascii="Times New Roman" w:hAnsi="Times New Roman"/>
        </w:rPr>
        <w:t>кв.м</w:t>
      </w:r>
      <w:proofErr w:type="spellEnd"/>
      <w:r w:rsidRPr="00A22299">
        <w:rPr>
          <w:rFonts w:ascii="Times New Roman" w:hAnsi="Times New Roman"/>
        </w:rPr>
        <w:t xml:space="preserve">., кадастровый номер 29:24:020104:192, площадь 2672 </w:t>
      </w:r>
      <w:proofErr w:type="spellStart"/>
      <w:r w:rsidRPr="00A22299">
        <w:rPr>
          <w:rFonts w:ascii="Times New Roman" w:hAnsi="Times New Roman"/>
        </w:rPr>
        <w:t>кв.м</w:t>
      </w:r>
      <w:proofErr w:type="spellEnd"/>
      <w:r w:rsidRPr="00A22299">
        <w:rPr>
          <w:rFonts w:ascii="Times New Roman" w:hAnsi="Times New Roman"/>
        </w:rPr>
        <w:t>.;</w:t>
      </w:r>
    </w:p>
    <w:p w:rsidR="00A22299" w:rsidRPr="00A22299" w:rsidRDefault="00A22299" w:rsidP="00A22299">
      <w:pPr>
        <w:pStyle w:val="a4"/>
        <w:spacing w:after="0"/>
        <w:ind w:firstLine="851"/>
        <w:jc w:val="both"/>
        <w:rPr>
          <w:rFonts w:ascii="Times New Roman" w:hAnsi="Times New Roman"/>
        </w:rPr>
      </w:pPr>
      <w:r w:rsidRPr="00A22299">
        <w:rPr>
          <w:rFonts w:ascii="Times New Roman" w:hAnsi="Times New Roman"/>
        </w:rPr>
        <w:t>- нежилое помещение, расположенное по адресу: Архангельская область, городской округ «Котлас», рабочий поселок Вычегодский, ул. Энгельса, д. 37, помещение 3н</w:t>
      </w:r>
      <w:r w:rsidR="00167EED">
        <w:rPr>
          <w:rFonts w:ascii="Times New Roman" w:hAnsi="Times New Roman"/>
        </w:rPr>
        <w:t>.</w:t>
      </w:r>
    </w:p>
    <w:p w:rsidR="00A22299" w:rsidRPr="00846FB1" w:rsidRDefault="00A22299" w:rsidP="00A22299">
      <w:pPr>
        <w:ind w:firstLine="851"/>
        <w:jc w:val="both"/>
      </w:pPr>
      <w:r w:rsidRPr="00846FB1">
        <w:t>Для указанных объектов проектом решения определяется с</w:t>
      </w:r>
      <w:r w:rsidRPr="00846FB1">
        <w:rPr>
          <w:color w:val="000000"/>
          <w:spacing w:val="3"/>
        </w:rPr>
        <w:t xml:space="preserve">пособ приватизации муниципального имущества: </w:t>
      </w:r>
      <w:r w:rsidRPr="00846FB1">
        <w:t xml:space="preserve">Продажа на аукционе в электронной форме в </w:t>
      </w:r>
      <w:proofErr w:type="gramStart"/>
      <w:r w:rsidRPr="00846FB1">
        <w:t>рамках  Федерального</w:t>
      </w:r>
      <w:proofErr w:type="gramEnd"/>
      <w:r w:rsidRPr="00846FB1">
        <w:t xml:space="preserve"> закона от 21.12.2001</w:t>
      </w:r>
      <w:r>
        <w:t xml:space="preserve"> </w:t>
      </w:r>
      <w:r w:rsidRPr="00846FB1">
        <w:t xml:space="preserve">№ 178-ФЗ «О приватизации государственного и муниципального имущества». </w:t>
      </w:r>
    </w:p>
    <w:p w:rsidR="00A22299" w:rsidRPr="00E83260" w:rsidRDefault="00A22299" w:rsidP="00A22299">
      <w:pPr>
        <w:shd w:val="clear" w:color="auto" w:fill="FFFFFF"/>
        <w:ind w:right="19" w:firstLine="851"/>
        <w:jc w:val="both"/>
      </w:pPr>
      <w:r w:rsidRPr="00E83260">
        <w:t xml:space="preserve">Проектом решения предлагаются следующие условия приватизации: </w:t>
      </w:r>
    </w:p>
    <w:p w:rsidR="00A22299" w:rsidRPr="00E83260" w:rsidRDefault="00A22299" w:rsidP="00A22299">
      <w:pPr>
        <w:ind w:firstLine="851"/>
        <w:jc w:val="both"/>
      </w:pPr>
      <w:r>
        <w:t>с</w:t>
      </w:r>
      <w:r w:rsidRPr="00E83260">
        <w:t xml:space="preserve">умма задатка для участия в </w:t>
      </w:r>
      <w:r>
        <w:t>торгах</w:t>
      </w:r>
      <w:r w:rsidRPr="00E83260">
        <w:t xml:space="preserve"> - </w:t>
      </w:r>
      <w:r>
        <w:t>10</w:t>
      </w:r>
      <w:r w:rsidRPr="00E83260">
        <w:t>% от начальной цены продажи;</w:t>
      </w:r>
    </w:p>
    <w:p w:rsidR="00A22299" w:rsidRDefault="00A22299" w:rsidP="00A22299">
      <w:pPr>
        <w:ind w:firstLine="851"/>
        <w:jc w:val="both"/>
      </w:pPr>
      <w:r w:rsidRPr="00E83260">
        <w:t>«</w:t>
      </w:r>
      <w:r>
        <w:t>ш</w:t>
      </w:r>
      <w:r w:rsidRPr="00E83260">
        <w:t xml:space="preserve">аг </w:t>
      </w:r>
      <w:r>
        <w:t>аукциона</w:t>
      </w:r>
      <w:r w:rsidRPr="00E83260">
        <w:t>» устанавливается в фиксированной сумме, составляющей 5% начальной цены продажи</w:t>
      </w:r>
      <w:r>
        <w:t>.</w:t>
      </w:r>
    </w:p>
    <w:p w:rsidR="00746584" w:rsidRDefault="00746584" w:rsidP="00242E7B">
      <w:pPr>
        <w:shd w:val="clear" w:color="auto" w:fill="FFFFFF"/>
        <w:ind w:right="19" w:firstLine="708"/>
        <w:jc w:val="both"/>
      </w:pPr>
      <w:r w:rsidRPr="00746584">
        <w:t>Продажа муниципального имущества будет осуществлена Комитетом по управлению имуществом городского округа «Котлас» в установленном порядке.</w:t>
      </w:r>
    </w:p>
    <w:p w:rsidR="001D7991" w:rsidRPr="00CD0839" w:rsidRDefault="001D7991" w:rsidP="001D7991">
      <w:pPr>
        <w:ind w:firstLine="709"/>
        <w:jc w:val="both"/>
      </w:pPr>
      <w:r w:rsidRPr="000541EE">
        <w:t>Принятие решения Собрания депутатов городского округа «Котлас» «О</w:t>
      </w:r>
      <w:r>
        <w:t xml:space="preserve">б </w:t>
      </w:r>
      <w:r w:rsidRPr="000541EE">
        <w:t>условиях приватизации муниципального имущества городского округа «Котлас» потребует внесения изменений в решение Собрания депутатов городского округа «Котлас» «О бюджете городского округа «Котлас» на 202</w:t>
      </w:r>
      <w:r>
        <w:t>3</w:t>
      </w:r>
      <w:r w:rsidRPr="000541EE">
        <w:t xml:space="preserve"> год и на плановый период 202</w:t>
      </w:r>
      <w:r>
        <w:t>4</w:t>
      </w:r>
      <w:r w:rsidRPr="000541EE">
        <w:t xml:space="preserve"> и 202</w:t>
      </w:r>
      <w:r>
        <w:t>5</w:t>
      </w:r>
      <w:r w:rsidRPr="000541EE">
        <w:t xml:space="preserve"> годов» после признания продажи муниципального имущества</w:t>
      </w:r>
      <w:r>
        <w:t xml:space="preserve"> состоявшейся</w:t>
      </w:r>
      <w:r w:rsidRPr="00CD0839">
        <w:t>.</w:t>
      </w:r>
    </w:p>
    <w:p w:rsidR="001B2B86" w:rsidRDefault="001B2B86" w:rsidP="001B2B86">
      <w:pPr>
        <w:ind w:firstLine="709"/>
        <w:jc w:val="both"/>
      </w:pPr>
      <w:r w:rsidRPr="003E5E53">
        <w:t>В финансово-экономическом обосновании к проекту решения указано</w:t>
      </w:r>
      <w:r w:rsidR="00233E90">
        <w:t>, что в</w:t>
      </w:r>
      <w:r w:rsidRPr="000541EE">
        <w:t xml:space="preserve"> случае принятия решения Собрания депутатов городского округа «Котлас» «</w:t>
      </w:r>
      <w:r>
        <w:t>О</w:t>
      </w:r>
      <w:r w:rsidRPr="000541EE">
        <w:t>б условиях приватизации муниципального имущества городского округа «Котлас»</w:t>
      </w:r>
      <w:r w:rsidRPr="000541EE">
        <w:rPr>
          <w:color w:val="000000"/>
          <w:spacing w:val="3"/>
        </w:rPr>
        <w:t xml:space="preserve"> </w:t>
      </w:r>
      <w:r w:rsidRPr="000541EE">
        <w:t xml:space="preserve">и признания продажи муниципального </w:t>
      </w:r>
      <w:r w:rsidR="00792A8F" w:rsidRPr="000541EE">
        <w:t>имущества состоявшейся</w:t>
      </w:r>
      <w:r>
        <w:t>, доходы от продажи имущества поступят в бюджет городского округа «Котлас» в 2023 году.</w:t>
      </w:r>
    </w:p>
    <w:p w:rsidR="0024411F" w:rsidRPr="00164B69" w:rsidRDefault="0024411F" w:rsidP="0024411F">
      <w:pPr>
        <w:autoSpaceDE w:val="0"/>
        <w:autoSpaceDN w:val="0"/>
        <w:adjustRightInd w:val="0"/>
        <w:ind w:firstLine="709"/>
        <w:jc w:val="both"/>
      </w:pPr>
      <w:r w:rsidRPr="00164B69">
        <w:t>Условия приватизации объектов муниципальной собственности городского округа «Котлас», которые являются приложением к рассматриваемому проекту решения, содержат наименование объекта муниципальной собственности, характеристики объекта, способ приватизации, начальную цену продажи (с учетом НДС) в руб., порядок оплаты, сумму задатка в руб., шаг аукциона в руб., что соответствует требованиям пункта 2 статьи 14 Закона № 178-ФЗ.</w:t>
      </w:r>
    </w:p>
    <w:p w:rsidR="0024411F" w:rsidRDefault="0024411F" w:rsidP="0024411F">
      <w:pPr>
        <w:autoSpaceDE w:val="0"/>
        <w:autoSpaceDN w:val="0"/>
        <w:adjustRightInd w:val="0"/>
        <w:ind w:firstLine="709"/>
        <w:jc w:val="both"/>
      </w:pPr>
      <w:r w:rsidRPr="000143AF">
        <w:rPr>
          <w:spacing w:val="3"/>
        </w:rPr>
        <w:t xml:space="preserve">Одним из способов приватизации государственного или муниципального имущества является </w:t>
      </w:r>
      <w:r w:rsidRPr="000143AF">
        <w:t>продажа государственного или муниципального имущества на аукционе (подпункт 2 пункта 1 статьи 13 Закона № 178-ФЗ).</w:t>
      </w:r>
    </w:p>
    <w:p w:rsidR="0024411F" w:rsidRPr="00564833" w:rsidRDefault="0024411F" w:rsidP="0024411F">
      <w:pPr>
        <w:autoSpaceDE w:val="0"/>
        <w:autoSpaceDN w:val="0"/>
        <w:adjustRightInd w:val="0"/>
        <w:ind w:firstLine="709"/>
        <w:jc w:val="both"/>
      </w:pPr>
      <w:r w:rsidRPr="00564833">
        <w:t>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 (пункт 2 статьи 32.1 Закона № 178-ФЗ).</w:t>
      </w:r>
    </w:p>
    <w:p w:rsidR="0024411F" w:rsidRPr="001D2964" w:rsidRDefault="0024411F" w:rsidP="0024411F">
      <w:pPr>
        <w:autoSpaceDE w:val="0"/>
        <w:autoSpaceDN w:val="0"/>
        <w:adjustRightInd w:val="0"/>
        <w:ind w:firstLine="709"/>
        <w:jc w:val="both"/>
      </w:pPr>
      <w:r w:rsidRPr="001D2964">
        <w:t xml:space="preserve">Таким образом, предложенный Комитетом в условиях приватизации объектов муниципальной собственности городского округа «Котлас» способ приватизации – аукцион </w:t>
      </w:r>
      <w:r w:rsidRPr="001D2964">
        <w:lastRenderedPageBreak/>
        <w:t>в электронной форме, соответствует требованиям, установленным статьей 18, 32.1 Закона № 178-ФЗ.</w:t>
      </w:r>
    </w:p>
    <w:p w:rsidR="0024411F" w:rsidRPr="00500ABC" w:rsidRDefault="0024411F" w:rsidP="0024411F">
      <w:pPr>
        <w:autoSpaceDE w:val="0"/>
        <w:autoSpaceDN w:val="0"/>
        <w:adjustRightInd w:val="0"/>
        <w:ind w:firstLine="709"/>
        <w:jc w:val="both"/>
      </w:pPr>
      <w:r w:rsidRPr="00500ABC">
        <w:t xml:space="preserve">Оценка объектов муниципальной собственности городского округа «Котлас», представленных в рассматриваемом проекте решения, выполнена частнопрактикующим оценщиком Власовой О.А. </w:t>
      </w:r>
    </w:p>
    <w:p w:rsidR="00E43279" w:rsidRPr="00CA6D7B" w:rsidRDefault="0007771F" w:rsidP="007728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color w:val="000000"/>
          <w:lang w:eastAsia="en-US"/>
        </w:rPr>
      </w:pPr>
      <w:r w:rsidRPr="00EB000F">
        <w:t xml:space="preserve">Согласно </w:t>
      </w:r>
      <w:r w:rsidR="00B47E9C">
        <w:t xml:space="preserve">отчету, </w:t>
      </w:r>
      <w:r w:rsidRPr="00EB000F">
        <w:t xml:space="preserve">об </w:t>
      </w:r>
      <w:r w:rsidRPr="00EB000F">
        <w:rPr>
          <w:rFonts w:eastAsiaTheme="minorHAnsi"/>
          <w:color w:val="000000"/>
          <w:lang w:eastAsia="en-US"/>
        </w:rPr>
        <w:t xml:space="preserve">оценке рыночной стоимости нежилого помещения </w:t>
      </w:r>
      <w:r>
        <w:t>№ 025/01/2023 от 20.04.2023</w:t>
      </w:r>
      <w:r w:rsidRPr="000D6AE9">
        <w:t xml:space="preserve"> </w:t>
      </w:r>
      <w:r w:rsidRPr="00EB000F">
        <w:rPr>
          <w:rFonts w:eastAsiaTheme="minorHAnsi"/>
          <w:color w:val="000000"/>
          <w:lang w:eastAsia="en-US"/>
        </w:rPr>
        <w:t xml:space="preserve">общей площадью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63.9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кв. м. </w:t>
      </w:r>
      <w:r w:rsidR="00B47E9C">
        <w:rPr>
          <w:rFonts w:ascii="Times New Roman CYR" w:eastAsiaTheme="minorHAnsi" w:hAnsi="Times New Roman CYR" w:cs="Times New Roman CYR"/>
          <w:color w:val="000000"/>
          <w:lang w:eastAsia="en-US"/>
        </w:rPr>
        <w:t>а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дрес: Архангельская область, ГО «Котлас», рабочий поселок Вычегодский, улица Загородная, дом 1</w:t>
      </w:r>
      <w:r w:rsidR="00B47E9C">
        <w:rPr>
          <w:rFonts w:ascii="Times New Roman CYR" w:eastAsiaTheme="minorHAnsi" w:hAnsi="Times New Roman CYR" w:cs="Times New Roman CYR"/>
          <w:color w:val="000000"/>
          <w:lang w:eastAsia="en-US"/>
        </w:rPr>
        <w:t>,</w:t>
      </w:r>
      <w:r w:rsidRPr="0007771F">
        <w:t xml:space="preserve"> </w:t>
      </w:r>
      <w:r w:rsidRPr="00EB000F">
        <w:t>и</w:t>
      </w:r>
      <w:r w:rsidR="003A326A">
        <w:rPr>
          <w:rFonts w:eastAsiaTheme="minorHAnsi"/>
          <w:bCs/>
          <w:color w:val="000000"/>
          <w:lang w:eastAsia="en-US"/>
        </w:rPr>
        <w:t>тоговая величина стоимости о</w:t>
      </w:r>
      <w:r w:rsidRPr="00EB000F">
        <w:rPr>
          <w:rFonts w:eastAsiaTheme="minorHAnsi"/>
          <w:bCs/>
          <w:color w:val="000000"/>
          <w:lang w:eastAsia="en-US"/>
        </w:rPr>
        <w:t>бъекта оценки</w:t>
      </w:r>
      <w:r w:rsidR="00E43279" w:rsidRPr="00EB000F">
        <w:rPr>
          <w:rFonts w:eastAsiaTheme="minorHAnsi"/>
          <w:bCs/>
          <w:color w:val="000000"/>
          <w:lang w:eastAsia="en-US"/>
        </w:rPr>
        <w:t xml:space="preserve">, с учетом </w:t>
      </w:r>
      <w:r w:rsidR="00E43279" w:rsidRPr="008C7FC1">
        <w:rPr>
          <w:rFonts w:eastAsiaTheme="minorHAnsi"/>
          <w:bCs/>
          <w:color w:val="000000"/>
          <w:lang w:eastAsia="en-US"/>
        </w:rPr>
        <w:t>округления</w:t>
      </w:r>
      <w:r w:rsidR="00E43279" w:rsidRPr="008C7FC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 учетом НДС</w:t>
      </w:r>
      <w:r w:rsidR="00E43279">
        <w:rPr>
          <w:rFonts w:eastAsiaTheme="minorHAnsi"/>
          <w:color w:val="000000"/>
          <w:lang w:eastAsia="en-US"/>
        </w:rPr>
        <w:t xml:space="preserve"> </w:t>
      </w:r>
      <w:r w:rsidR="00E43279" w:rsidRPr="00CA6D7B">
        <w:rPr>
          <w:rFonts w:eastAsiaTheme="minorHAnsi"/>
          <w:bCs/>
          <w:iCs/>
          <w:color w:val="000000"/>
          <w:lang w:eastAsia="en-US"/>
        </w:rPr>
        <w:t xml:space="preserve">446000,00 </w:t>
      </w:r>
      <w:r w:rsidR="008C7FC1" w:rsidRPr="00CA6D7B">
        <w:rPr>
          <w:rFonts w:eastAsiaTheme="minorHAnsi"/>
          <w:bCs/>
          <w:iCs/>
          <w:color w:val="000000"/>
          <w:lang w:eastAsia="en-US"/>
        </w:rPr>
        <w:t>(Четыреста</w:t>
      </w:r>
      <w:r w:rsidR="00E43279" w:rsidRPr="00CA6D7B">
        <w:rPr>
          <w:rFonts w:eastAsiaTheme="minorHAnsi"/>
          <w:bCs/>
          <w:iCs/>
          <w:color w:val="000000"/>
          <w:lang w:eastAsia="en-US"/>
        </w:rPr>
        <w:t xml:space="preserve"> сорок шесть </w:t>
      </w:r>
      <w:r w:rsidR="00A64CD9" w:rsidRPr="00CA6D7B">
        <w:rPr>
          <w:rFonts w:eastAsiaTheme="minorHAnsi"/>
          <w:bCs/>
          <w:iCs/>
          <w:color w:val="000000"/>
          <w:lang w:eastAsia="en-US"/>
        </w:rPr>
        <w:t>тысяч)</w:t>
      </w:r>
      <w:r w:rsidR="00E43279" w:rsidRPr="00CA6D7B">
        <w:rPr>
          <w:rFonts w:eastAsiaTheme="minorHAnsi"/>
          <w:bCs/>
          <w:iCs/>
          <w:color w:val="000000"/>
          <w:lang w:eastAsia="en-US"/>
        </w:rPr>
        <w:t xml:space="preserve"> рублей.</w:t>
      </w:r>
    </w:p>
    <w:p w:rsidR="00BF1FC5" w:rsidRPr="003A326A" w:rsidRDefault="00E60ED8" w:rsidP="003A326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color w:val="000000"/>
          <w:lang w:eastAsia="en-US"/>
        </w:rPr>
      </w:pPr>
      <w:r w:rsidRPr="003A326A">
        <w:t>Согласно отчету</w:t>
      </w:r>
      <w:r w:rsidR="000A1984" w:rsidRPr="003A326A">
        <w:t xml:space="preserve"> </w:t>
      </w:r>
      <w:r w:rsidR="00DC1807" w:rsidRPr="003A326A">
        <w:t>№ 024/01/2023 от 20.04.2023</w:t>
      </w:r>
      <w:r w:rsidRPr="003A326A">
        <w:t xml:space="preserve"> об </w:t>
      </w:r>
      <w:r w:rsidRPr="003A326A">
        <w:rPr>
          <w:rFonts w:eastAsiaTheme="minorHAnsi"/>
          <w:color w:val="000000"/>
          <w:lang w:eastAsia="en-US"/>
        </w:rPr>
        <w:t xml:space="preserve">оценке рыночной стоимости </w:t>
      </w:r>
      <w:r w:rsidR="00DC1807" w:rsidRPr="003A326A">
        <w:rPr>
          <w:rFonts w:eastAsiaTheme="minorHAnsi"/>
          <w:color w:val="000000"/>
          <w:lang w:eastAsia="en-US"/>
        </w:rPr>
        <w:t>здания детсада общей площадью</w:t>
      </w:r>
      <w:r w:rsidR="00AA2FC6">
        <w:rPr>
          <w:rFonts w:eastAsiaTheme="minorHAnsi"/>
          <w:color w:val="000000"/>
          <w:lang w:eastAsia="en-US"/>
        </w:rPr>
        <w:t xml:space="preserve"> </w:t>
      </w:r>
      <w:r w:rsidR="00DC1807" w:rsidRPr="003A326A">
        <w:t xml:space="preserve">310 </w:t>
      </w:r>
      <w:proofErr w:type="spellStart"/>
      <w:r w:rsidR="00DC1807" w:rsidRPr="003A326A">
        <w:t>кв.м</w:t>
      </w:r>
      <w:proofErr w:type="spellEnd"/>
      <w:r w:rsidR="00DC1807" w:rsidRPr="003A326A">
        <w:rPr>
          <w:rFonts w:eastAsiaTheme="minorHAnsi"/>
          <w:color w:val="000000"/>
          <w:lang w:eastAsia="en-US"/>
        </w:rPr>
        <w:t xml:space="preserve"> расположенного на земельном участке площадью </w:t>
      </w:r>
      <w:r w:rsidR="00DC1807" w:rsidRPr="003A326A">
        <w:t xml:space="preserve">2672 </w:t>
      </w:r>
      <w:proofErr w:type="spellStart"/>
      <w:r w:rsidR="00DC1807" w:rsidRPr="003A326A">
        <w:t>кв.м</w:t>
      </w:r>
      <w:proofErr w:type="spellEnd"/>
      <w:r w:rsidR="00DC1807" w:rsidRPr="003A326A">
        <w:t>.</w:t>
      </w:r>
      <w:r w:rsidR="00DC1807" w:rsidRPr="003A326A">
        <w:rPr>
          <w:rFonts w:eastAsiaTheme="minorHAnsi"/>
          <w:color w:val="000000"/>
          <w:lang w:eastAsia="en-US"/>
        </w:rPr>
        <w:t xml:space="preserve"> Адрес (месторасположение) Архангельская область, Котласский район, город Котлас,</w:t>
      </w:r>
      <w:r w:rsidR="00087C2B" w:rsidRPr="003A326A">
        <w:rPr>
          <w:rFonts w:eastAsiaTheme="minorHAnsi"/>
          <w:color w:val="000000"/>
          <w:lang w:eastAsia="en-US"/>
        </w:rPr>
        <w:t xml:space="preserve"> </w:t>
      </w:r>
      <w:r w:rsidR="00DC1807" w:rsidRPr="003A326A">
        <w:rPr>
          <w:rFonts w:eastAsiaTheme="minorHAnsi"/>
          <w:color w:val="000000"/>
          <w:lang w:eastAsia="en-US"/>
        </w:rPr>
        <w:t xml:space="preserve">ул. Бор, дом 2Ж </w:t>
      </w:r>
      <w:r w:rsidRPr="003A326A">
        <w:t>и</w:t>
      </w:r>
      <w:r w:rsidR="003A326A">
        <w:rPr>
          <w:rFonts w:eastAsiaTheme="minorHAnsi"/>
          <w:bCs/>
          <w:color w:val="000000"/>
          <w:lang w:eastAsia="en-US"/>
        </w:rPr>
        <w:t>тоговая величина стоимости о</w:t>
      </w:r>
      <w:r w:rsidRPr="003A326A">
        <w:rPr>
          <w:rFonts w:eastAsiaTheme="minorHAnsi"/>
          <w:bCs/>
          <w:color w:val="000000"/>
          <w:lang w:eastAsia="en-US"/>
        </w:rPr>
        <w:t>бъекта оценки, с учетом округления</w:t>
      </w:r>
      <w:r w:rsidRPr="003A326A">
        <w:rPr>
          <w:rFonts w:eastAsiaTheme="minorHAnsi"/>
          <w:color w:val="000000"/>
          <w:lang w:eastAsia="en-US"/>
        </w:rPr>
        <w:t xml:space="preserve"> с учетом </w:t>
      </w:r>
      <w:r w:rsidR="00BF1FC5" w:rsidRPr="003A326A">
        <w:rPr>
          <w:rFonts w:eastAsiaTheme="minorHAnsi"/>
          <w:bCs/>
          <w:iCs/>
          <w:color w:val="000000"/>
          <w:lang w:eastAsia="en-US"/>
        </w:rPr>
        <w:t>2509200 (Два миллиона пятьсот девять тысяч двести) рублей, из них: здание детсада –1747200 (Один миллион семьсот сорок семь тысяч двести) рублей, земельный участок - 762000 (Семьсо</w:t>
      </w:r>
      <w:r w:rsidR="003A326A" w:rsidRPr="003A326A">
        <w:rPr>
          <w:rFonts w:eastAsiaTheme="minorHAnsi"/>
          <w:bCs/>
          <w:iCs/>
          <w:color w:val="000000"/>
          <w:lang w:eastAsia="en-US"/>
        </w:rPr>
        <w:t>т шестьдесят две тысячи) рублей.</w:t>
      </w:r>
    </w:p>
    <w:p w:rsidR="00414402" w:rsidRPr="00892D6E" w:rsidRDefault="00416D7B" w:rsidP="008D198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color w:val="000000"/>
          <w:lang w:eastAsia="en-US"/>
        </w:rPr>
      </w:pPr>
      <w:r w:rsidRPr="00EB000F">
        <w:t xml:space="preserve">Согласно </w:t>
      </w:r>
      <w:r>
        <w:t xml:space="preserve">отчету, </w:t>
      </w:r>
      <w:r w:rsidRPr="00EB000F">
        <w:t xml:space="preserve">об </w:t>
      </w:r>
      <w:r w:rsidRPr="00EB000F">
        <w:rPr>
          <w:rFonts w:eastAsiaTheme="minorHAnsi"/>
          <w:color w:val="000000"/>
          <w:lang w:eastAsia="en-US"/>
        </w:rPr>
        <w:t xml:space="preserve">оценке рыночной стоимости нежилого помещения </w:t>
      </w:r>
      <w:r w:rsidR="004648CC">
        <w:t>№ 011/01/2023 от 28.03.2023</w:t>
      </w:r>
      <w:r w:rsidR="004648CC" w:rsidRPr="000D6AE9">
        <w:t xml:space="preserve"> </w:t>
      </w:r>
      <w:r w:rsidRPr="00EB000F">
        <w:rPr>
          <w:rFonts w:eastAsiaTheme="minorHAnsi"/>
          <w:color w:val="000000"/>
          <w:lang w:eastAsia="en-US"/>
        </w:rPr>
        <w:t xml:space="preserve">общей площадью </w:t>
      </w:r>
      <w:r w:rsidR="001C5D11">
        <w:rPr>
          <w:rFonts w:ascii="Times New Roman CYR" w:eastAsiaTheme="minorHAnsi" w:hAnsi="Times New Roman CYR" w:cs="Times New Roman CYR"/>
          <w:color w:val="000000"/>
          <w:lang w:eastAsia="en-US"/>
        </w:rPr>
        <w:t>43.6</w:t>
      </w:r>
      <w:r w:rsidR="001C5D11">
        <w:rPr>
          <w:rFonts w:eastAsiaTheme="minorHAnsi"/>
          <w:color w:val="000000"/>
          <w:lang w:eastAsia="en-US"/>
        </w:rPr>
        <w:t xml:space="preserve"> кв.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м. адрес: Архангельская область, ГО «Котлас», рабочий поселок Вычегодский, улица </w:t>
      </w:r>
      <w:r w:rsidR="004648CC">
        <w:rPr>
          <w:rFonts w:ascii="Times New Roman CYR" w:eastAsiaTheme="minorHAnsi" w:hAnsi="Times New Roman CYR" w:cs="Times New Roman CYR"/>
          <w:color w:val="000000"/>
          <w:lang w:eastAsia="en-US"/>
        </w:rPr>
        <w:t>Энгельса, дом 37, помещение 3н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,</w:t>
      </w:r>
      <w:r w:rsidRPr="0007771F">
        <w:t xml:space="preserve"> </w:t>
      </w:r>
      <w:r w:rsidRPr="00EB000F">
        <w:t>и</w:t>
      </w:r>
      <w:r w:rsidRPr="00EB000F">
        <w:rPr>
          <w:rFonts w:eastAsiaTheme="minorHAnsi"/>
          <w:bCs/>
          <w:color w:val="000000"/>
          <w:lang w:eastAsia="en-US"/>
        </w:rPr>
        <w:t xml:space="preserve">тоговая величина стоимости Объекта оценки, с учетом </w:t>
      </w:r>
      <w:r w:rsidRPr="008C7FC1">
        <w:rPr>
          <w:rFonts w:eastAsiaTheme="minorHAnsi"/>
          <w:bCs/>
          <w:color w:val="000000"/>
          <w:lang w:eastAsia="en-US"/>
        </w:rPr>
        <w:t>округления</w:t>
      </w:r>
      <w:r w:rsidRPr="008C7FC1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 учетом НДС</w:t>
      </w:r>
      <w:r>
        <w:rPr>
          <w:rFonts w:eastAsiaTheme="minorHAnsi"/>
          <w:color w:val="000000"/>
          <w:lang w:eastAsia="en-US"/>
        </w:rPr>
        <w:t xml:space="preserve"> </w:t>
      </w:r>
      <w:r w:rsidR="00414402" w:rsidRPr="00892D6E">
        <w:rPr>
          <w:rFonts w:eastAsiaTheme="minorHAnsi"/>
          <w:bCs/>
          <w:iCs/>
          <w:color w:val="000000"/>
          <w:lang w:eastAsia="en-US"/>
        </w:rPr>
        <w:t xml:space="preserve">53000,00 </w:t>
      </w:r>
      <w:r w:rsidR="001C5D11" w:rsidRPr="00892D6E">
        <w:rPr>
          <w:rFonts w:eastAsiaTheme="minorHAnsi"/>
          <w:bCs/>
          <w:iCs/>
          <w:color w:val="000000"/>
          <w:lang w:eastAsia="en-US"/>
        </w:rPr>
        <w:t>(Пятьдесят</w:t>
      </w:r>
      <w:r w:rsidR="00414402" w:rsidRPr="00892D6E">
        <w:rPr>
          <w:rFonts w:eastAsiaTheme="minorHAnsi"/>
          <w:bCs/>
          <w:iCs/>
          <w:color w:val="000000"/>
          <w:lang w:eastAsia="en-US"/>
        </w:rPr>
        <w:t xml:space="preserve"> три </w:t>
      </w:r>
      <w:r w:rsidR="001C5D11" w:rsidRPr="00892D6E">
        <w:rPr>
          <w:rFonts w:eastAsiaTheme="minorHAnsi"/>
          <w:bCs/>
          <w:iCs/>
          <w:color w:val="000000"/>
          <w:lang w:eastAsia="en-US"/>
        </w:rPr>
        <w:t>тысячи) рублей</w:t>
      </w:r>
      <w:r w:rsidR="00D64D5E" w:rsidRPr="00892D6E">
        <w:rPr>
          <w:rFonts w:eastAsiaTheme="minorHAnsi"/>
          <w:bCs/>
          <w:iCs/>
          <w:color w:val="000000"/>
          <w:lang w:eastAsia="en-US"/>
        </w:rPr>
        <w:t>.</w:t>
      </w:r>
    </w:p>
    <w:p w:rsidR="0024411F" w:rsidRPr="000579E4" w:rsidRDefault="0024411F" w:rsidP="0024411F">
      <w:pPr>
        <w:ind w:firstLine="709"/>
        <w:contextualSpacing/>
        <w:jc w:val="both"/>
      </w:pPr>
      <w:r w:rsidRPr="000579E4">
        <w:t>В соответствии со ст. 12 Закона № 135-ФЗ итоговая величина рыночной или иной стоимости объекта оценки, указанная в отчете, составленном по основаниям и в порядке, которые предусмотрены Законом № 135-ФЗ,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 Итоговая величина рыночной или иной стоимости объекта оценки, определенная в отчете, за исключением кадастровой стоимости, является рекомендуемой для целей определения начальной цены предмета аукциона или конкурса, совершения сделки в течение шести месяцев с даты составления отчета, за исключением случаев, предусмотренных законодательством Российской Федерации</w:t>
      </w:r>
    </w:p>
    <w:p w:rsidR="0024411F" w:rsidRPr="000579E4" w:rsidRDefault="0024411F" w:rsidP="0024411F">
      <w:pPr>
        <w:autoSpaceDE w:val="0"/>
        <w:autoSpaceDN w:val="0"/>
        <w:adjustRightInd w:val="0"/>
        <w:ind w:firstLine="709"/>
        <w:jc w:val="both"/>
      </w:pPr>
      <w:r w:rsidRPr="000579E4">
        <w:t xml:space="preserve">Согласно статье 12 Закона № 178-ФЗ начальная цена подлежащего приватизации государственного или муниципального имущества устанавливается в случаях, предусмотренных указанным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 месяцев. </w:t>
      </w:r>
    </w:p>
    <w:p w:rsidR="0024411F" w:rsidRPr="000579E4" w:rsidRDefault="0024411F" w:rsidP="0024411F">
      <w:pPr>
        <w:autoSpaceDE w:val="0"/>
        <w:autoSpaceDN w:val="0"/>
        <w:adjustRightInd w:val="0"/>
        <w:ind w:firstLine="709"/>
        <w:jc w:val="both"/>
      </w:pPr>
      <w:r w:rsidRPr="000579E4">
        <w:t>Начальные цены продажи объектов муниципальной собственности городского округа «Котлас» определены частнопрактикующим оценщиком Власовой О.А. в соответствии с Законом № 135-ФЗ и Федеральными стандартами оценки.</w:t>
      </w:r>
    </w:p>
    <w:p w:rsidR="0024411F" w:rsidRPr="00F24178" w:rsidRDefault="0024411F" w:rsidP="00F24178">
      <w:pPr>
        <w:autoSpaceDE w:val="0"/>
        <w:autoSpaceDN w:val="0"/>
        <w:adjustRightInd w:val="0"/>
        <w:ind w:firstLine="709"/>
        <w:jc w:val="both"/>
      </w:pPr>
      <w:r w:rsidRPr="00643729">
        <w:t xml:space="preserve"> О</w:t>
      </w:r>
      <w:r w:rsidRPr="00A15535">
        <w:t>тчет</w:t>
      </w:r>
      <w:r w:rsidR="001B5E17">
        <w:t>ы</w:t>
      </w:r>
      <w:r w:rsidRPr="00A15535">
        <w:t xml:space="preserve"> об оценке </w:t>
      </w:r>
      <w:r w:rsidR="00A76D45">
        <w:t>№ 025/01/2023 от 20.04.2023</w:t>
      </w:r>
      <w:r w:rsidR="009F00D2">
        <w:t>,</w:t>
      </w:r>
      <w:r w:rsidR="00A76D45" w:rsidRPr="000D6AE9">
        <w:t xml:space="preserve"> </w:t>
      </w:r>
      <w:r w:rsidR="00A76D45" w:rsidRPr="003A326A">
        <w:t>№ 024/01/2023 от 20.04.2023</w:t>
      </w:r>
      <w:r w:rsidR="006F7935">
        <w:t xml:space="preserve">, </w:t>
      </w:r>
      <w:r w:rsidR="00065D8D">
        <w:t>№ 011/01/2023 от 28.03.2023</w:t>
      </w:r>
      <w:r w:rsidR="00065D8D" w:rsidRPr="000D6AE9">
        <w:t xml:space="preserve"> </w:t>
      </w:r>
      <w:r w:rsidR="00B340AD" w:rsidRPr="00A15535">
        <w:t>составлен</w:t>
      </w:r>
      <w:r w:rsidR="003357FD">
        <w:t>ы</w:t>
      </w:r>
      <w:r w:rsidRPr="00A15535">
        <w:t xml:space="preserve"> частнопрактикующим оценщиком Власовой О.А.</w:t>
      </w:r>
      <w:r w:rsidR="00DA52A2" w:rsidRPr="00DA52A2">
        <w:t xml:space="preserve"> </w:t>
      </w:r>
      <w:r w:rsidR="00DA52A2">
        <w:t>20.04.2023 и 28.03.2023</w:t>
      </w:r>
      <w:r w:rsidRPr="00A15535">
        <w:t xml:space="preserve">, то </w:t>
      </w:r>
      <w:r w:rsidR="00F96B79" w:rsidRPr="00A15535">
        <w:t xml:space="preserve">есть </w:t>
      </w:r>
      <w:r w:rsidR="00F96B79">
        <w:t>дата</w:t>
      </w:r>
      <w:r w:rsidR="00CA2899">
        <w:t xml:space="preserve"> </w:t>
      </w:r>
      <w:r w:rsidRPr="00A15535">
        <w:t>принятия решения на</w:t>
      </w:r>
      <w:r w:rsidR="00F71BAD">
        <w:t xml:space="preserve"> 107 (внеочередной)</w:t>
      </w:r>
      <w:r w:rsidRPr="00A15535">
        <w:t xml:space="preserve"> сессии Собрания депутатов </w:t>
      </w:r>
      <w:r w:rsidR="00C26A0F">
        <w:t xml:space="preserve">городского округа </w:t>
      </w:r>
      <w:r w:rsidR="00AC0330">
        <w:t>«Котлас» 25</w:t>
      </w:r>
      <w:r w:rsidR="000D2AFD">
        <w:t>.0</w:t>
      </w:r>
      <w:r w:rsidR="00AC0330">
        <w:t>5</w:t>
      </w:r>
      <w:r w:rsidR="000D2AFD">
        <w:t>.2023 года</w:t>
      </w:r>
      <w:r w:rsidRPr="00A15535">
        <w:t xml:space="preserve"> находится в пределах срока, установленного статьей 12 Закона № 178-ФЗ.</w:t>
      </w:r>
    </w:p>
    <w:p w:rsidR="0024411F" w:rsidRPr="00021204" w:rsidRDefault="0024411F" w:rsidP="0024411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606376">
        <w:t xml:space="preserve">Оплата приобретаемого покупателем государственного или муниципального имущества производится единовременно или в рассрочку (пункт 1 статьи 35 Закона № 178-ФЗ). </w:t>
      </w:r>
    </w:p>
    <w:p w:rsidR="0024411F" w:rsidRPr="00036E0E" w:rsidRDefault="0024411F" w:rsidP="0024411F">
      <w:pPr>
        <w:autoSpaceDE w:val="0"/>
        <w:autoSpaceDN w:val="0"/>
        <w:adjustRightInd w:val="0"/>
        <w:ind w:firstLine="709"/>
        <w:jc w:val="both"/>
      </w:pPr>
      <w:r w:rsidRPr="00036E0E">
        <w:t xml:space="preserve">Пунктом 28 Положения об организации и проведении продажи государственного или муниципального имущества в электронной форме, утвержденного Постановлением </w:t>
      </w:r>
      <w:r w:rsidRPr="00036E0E">
        <w:lastRenderedPageBreak/>
        <w:t>Правительства РФ от 27.08.2012 № 860 установлено, что денежные средства в счет оплаты государственного или муниципального имущества, за исключением продажи акций на специализированном аукционе,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24411F" w:rsidRPr="00036E0E" w:rsidRDefault="0024411F" w:rsidP="0024411F">
      <w:pPr>
        <w:autoSpaceDE w:val="0"/>
        <w:autoSpaceDN w:val="0"/>
        <w:adjustRightInd w:val="0"/>
        <w:ind w:firstLine="709"/>
        <w:jc w:val="both"/>
      </w:pPr>
      <w:r w:rsidRPr="00036E0E">
        <w:t>Таким образом, предложенный Комитетом порядок оплаты объектов муниципальной собственности - в течение 30 дней с даты подписания договора купли-продажи муниципального имущества, не превышает предельного значения и соответствует требованиям, установленным пунктами 1,7 статьи 35 Закона № 178-ФЗ, пунктом 28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860.</w:t>
      </w:r>
    </w:p>
    <w:p w:rsidR="0024411F" w:rsidRPr="008C6EE8" w:rsidRDefault="0024411F" w:rsidP="0024411F">
      <w:pPr>
        <w:autoSpaceDE w:val="0"/>
        <w:autoSpaceDN w:val="0"/>
        <w:adjustRightInd w:val="0"/>
        <w:ind w:firstLine="709"/>
        <w:jc w:val="both"/>
      </w:pPr>
      <w:r w:rsidRPr="008C6EE8">
        <w:t>Пунктом 6 статьи 18 Закона № 178-ФЗ установлен размер за</w:t>
      </w:r>
      <w:r w:rsidR="00A05893">
        <w:t>датка для участия в аукционе - 1</w:t>
      </w:r>
      <w:r w:rsidRPr="008C6EE8">
        <w:t>0 процентов начальной цены продажи государственного или муниципального имущества. Аналогичные положения содержатся в пункте 30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860.</w:t>
      </w:r>
    </w:p>
    <w:p w:rsidR="0024411F" w:rsidRPr="008C6EE8" w:rsidRDefault="0024411F" w:rsidP="0024411F">
      <w:pPr>
        <w:autoSpaceDE w:val="0"/>
        <w:autoSpaceDN w:val="0"/>
        <w:adjustRightInd w:val="0"/>
        <w:ind w:firstLine="709"/>
        <w:jc w:val="both"/>
      </w:pPr>
      <w:r w:rsidRPr="008C6EE8">
        <w:t>Пунктом 5 статьи 18 Закона 178-ФЗ предусмотрена величина повышения начальной цены («шаг аукциона»).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 (пункт 35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860).</w:t>
      </w:r>
    </w:p>
    <w:p w:rsidR="0024411F" w:rsidRDefault="0024411F" w:rsidP="0024411F">
      <w:pPr>
        <w:autoSpaceDE w:val="0"/>
        <w:autoSpaceDN w:val="0"/>
        <w:adjustRightInd w:val="0"/>
        <w:ind w:firstLine="709"/>
        <w:jc w:val="both"/>
      </w:pPr>
      <w:r w:rsidRPr="008C6EE8">
        <w:t xml:space="preserve">Предложенные Комитетом в условиях приватизации объектов муниципальной собственности городского округа «Котлас» суммы задатков и «шаг аукциона» соответствуют требованиям пунктов 5, 6 статьи 18 </w:t>
      </w:r>
      <w:r w:rsidRPr="008C6EE8">
        <w:rPr>
          <w:shd w:val="clear" w:color="auto" w:fill="FFFFFF"/>
        </w:rPr>
        <w:t xml:space="preserve">Закона № 178-ФЗ, а также пункту 35 </w:t>
      </w:r>
      <w:r w:rsidRPr="008C6EE8">
        <w:t>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860.</w:t>
      </w:r>
    </w:p>
    <w:p w:rsidR="0024411F" w:rsidRDefault="0024411F" w:rsidP="00143F9E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В соответствии с частью 3 </w:t>
      </w:r>
      <w:r w:rsidR="00143F9E">
        <w:t>установлено, что решение подлежит размещению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и на официальном сайте администрации городского округа Архангельской области «Котлас».</w:t>
      </w:r>
    </w:p>
    <w:p w:rsidR="0024411F" w:rsidRDefault="0024411F" w:rsidP="0024411F">
      <w:pPr>
        <w:ind w:firstLine="709"/>
        <w:jc w:val="center"/>
        <w:rPr>
          <w:b/>
        </w:rPr>
      </w:pPr>
    </w:p>
    <w:p w:rsidR="0024411F" w:rsidRDefault="0024411F" w:rsidP="003474E2">
      <w:pPr>
        <w:ind w:left="3539" w:firstLine="709"/>
        <w:rPr>
          <w:b/>
        </w:rPr>
      </w:pPr>
      <w:r w:rsidRPr="004E3B69">
        <w:rPr>
          <w:b/>
        </w:rPr>
        <w:t>Вывод</w:t>
      </w:r>
    </w:p>
    <w:p w:rsidR="0024411F" w:rsidRPr="004E3B69" w:rsidRDefault="0024411F" w:rsidP="0024411F">
      <w:pPr>
        <w:ind w:firstLine="709"/>
        <w:jc w:val="center"/>
        <w:rPr>
          <w:b/>
        </w:rPr>
      </w:pPr>
    </w:p>
    <w:p w:rsidR="005622AF" w:rsidRDefault="008150E0" w:rsidP="0024411F">
      <w:pPr>
        <w:ind w:firstLine="709"/>
        <w:jc w:val="both"/>
      </w:pPr>
      <w:r>
        <w:t>П</w:t>
      </w:r>
      <w:r w:rsidR="0024411F" w:rsidRPr="004E3B69">
        <w:t xml:space="preserve">роект решения Собрания депутатов городского округа «Котлас» «Об условиях </w:t>
      </w:r>
      <w:r w:rsidR="00D22712" w:rsidRPr="004E3B69">
        <w:t xml:space="preserve">приватизации </w:t>
      </w:r>
      <w:r w:rsidR="00D22712">
        <w:t xml:space="preserve">муниципального имущества </w:t>
      </w:r>
      <w:r w:rsidR="0024411F" w:rsidRPr="004E3B69">
        <w:t xml:space="preserve">городского округа «Котлас» </w:t>
      </w:r>
      <w:r w:rsidR="005622AF">
        <w:t>соответствует действующему законодательству Российской Федерации и муниципальным правовым актам городского округа «Котлас».</w:t>
      </w:r>
    </w:p>
    <w:p w:rsidR="005622AF" w:rsidRDefault="005622AF" w:rsidP="0024411F">
      <w:pPr>
        <w:rPr>
          <w:color w:val="000000"/>
        </w:rPr>
      </w:pPr>
    </w:p>
    <w:p w:rsidR="005622AF" w:rsidRDefault="005622AF" w:rsidP="0024411F">
      <w:pPr>
        <w:rPr>
          <w:color w:val="000000"/>
        </w:rPr>
      </w:pPr>
    </w:p>
    <w:p w:rsidR="0024411F" w:rsidRPr="004B6D2C" w:rsidRDefault="0024411F" w:rsidP="0024411F">
      <w:pPr>
        <w:rPr>
          <w:color w:val="000000"/>
        </w:rPr>
      </w:pPr>
      <w:r w:rsidRPr="004B6D2C">
        <w:rPr>
          <w:color w:val="000000"/>
        </w:rPr>
        <w:t>Председатель</w:t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475D36">
        <w:rPr>
          <w:color w:val="000000"/>
        </w:rPr>
        <w:tab/>
      </w:r>
      <w:r w:rsidR="003474E2">
        <w:rPr>
          <w:color w:val="000000"/>
        </w:rPr>
        <w:tab/>
        <w:t xml:space="preserve"> С.Н.</w:t>
      </w:r>
      <w:r w:rsidRPr="004B6D2C">
        <w:rPr>
          <w:color w:val="000000"/>
        </w:rPr>
        <w:t xml:space="preserve"> Козлова</w:t>
      </w:r>
    </w:p>
    <w:p w:rsidR="0024411F" w:rsidRPr="004B6D2C" w:rsidRDefault="0024411F" w:rsidP="0024411F">
      <w:pPr>
        <w:rPr>
          <w:color w:val="000000"/>
        </w:rPr>
      </w:pPr>
    </w:p>
    <w:p w:rsidR="0024411F" w:rsidRDefault="0024411F" w:rsidP="0024411F">
      <w:pPr>
        <w:rPr>
          <w:color w:val="000000"/>
        </w:rPr>
      </w:pPr>
    </w:p>
    <w:sectPr w:rsidR="0024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6"/>
    <w:rsid w:val="00014A2A"/>
    <w:rsid w:val="0002001D"/>
    <w:rsid w:val="00022781"/>
    <w:rsid w:val="0004154B"/>
    <w:rsid w:val="000435B7"/>
    <w:rsid w:val="00056502"/>
    <w:rsid w:val="00065D8D"/>
    <w:rsid w:val="00074CFF"/>
    <w:rsid w:val="0007771F"/>
    <w:rsid w:val="00086F78"/>
    <w:rsid w:val="00087C2B"/>
    <w:rsid w:val="000A1984"/>
    <w:rsid w:val="000B1078"/>
    <w:rsid w:val="000D25C9"/>
    <w:rsid w:val="000D2AFD"/>
    <w:rsid w:val="000D6AE9"/>
    <w:rsid w:val="000E38C5"/>
    <w:rsid w:val="000F4E82"/>
    <w:rsid w:val="001011C1"/>
    <w:rsid w:val="001078AA"/>
    <w:rsid w:val="00116ED9"/>
    <w:rsid w:val="00135750"/>
    <w:rsid w:val="00135DAF"/>
    <w:rsid w:val="00142E14"/>
    <w:rsid w:val="00143F9E"/>
    <w:rsid w:val="00167EED"/>
    <w:rsid w:val="001A4588"/>
    <w:rsid w:val="001B2B86"/>
    <w:rsid w:val="001B5E17"/>
    <w:rsid w:val="001C5D11"/>
    <w:rsid w:val="001D7991"/>
    <w:rsid w:val="001E3856"/>
    <w:rsid w:val="00212AFA"/>
    <w:rsid w:val="00224121"/>
    <w:rsid w:val="00233E90"/>
    <w:rsid w:val="002369C3"/>
    <w:rsid w:val="0024257B"/>
    <w:rsid w:val="00242E7B"/>
    <w:rsid w:val="0024411F"/>
    <w:rsid w:val="00260EEE"/>
    <w:rsid w:val="002834F8"/>
    <w:rsid w:val="00293D2E"/>
    <w:rsid w:val="0029504B"/>
    <w:rsid w:val="002A5E0D"/>
    <w:rsid w:val="002C33C8"/>
    <w:rsid w:val="002C62F4"/>
    <w:rsid w:val="002D3F7F"/>
    <w:rsid w:val="0032427F"/>
    <w:rsid w:val="003357FD"/>
    <w:rsid w:val="003474E2"/>
    <w:rsid w:val="00353410"/>
    <w:rsid w:val="00361D6B"/>
    <w:rsid w:val="00365E26"/>
    <w:rsid w:val="003A326A"/>
    <w:rsid w:val="003B22B9"/>
    <w:rsid w:val="003D0FC4"/>
    <w:rsid w:val="003D6541"/>
    <w:rsid w:val="00406E50"/>
    <w:rsid w:val="00410F9C"/>
    <w:rsid w:val="00413DFD"/>
    <w:rsid w:val="00414402"/>
    <w:rsid w:val="00416D7B"/>
    <w:rsid w:val="00417A23"/>
    <w:rsid w:val="00454C13"/>
    <w:rsid w:val="004612D0"/>
    <w:rsid w:val="004648CC"/>
    <w:rsid w:val="00475D36"/>
    <w:rsid w:val="004B08BD"/>
    <w:rsid w:val="004B5799"/>
    <w:rsid w:val="004C12CF"/>
    <w:rsid w:val="004C2409"/>
    <w:rsid w:val="004D4F5C"/>
    <w:rsid w:val="004E5327"/>
    <w:rsid w:val="00515A33"/>
    <w:rsid w:val="00515FB8"/>
    <w:rsid w:val="005562D5"/>
    <w:rsid w:val="005622AF"/>
    <w:rsid w:val="005721F0"/>
    <w:rsid w:val="0057321E"/>
    <w:rsid w:val="00574861"/>
    <w:rsid w:val="005819E6"/>
    <w:rsid w:val="00585CD3"/>
    <w:rsid w:val="005C6EFA"/>
    <w:rsid w:val="005D1DFF"/>
    <w:rsid w:val="005D2A73"/>
    <w:rsid w:val="005E30E4"/>
    <w:rsid w:val="005E33C9"/>
    <w:rsid w:val="005F5B75"/>
    <w:rsid w:val="00651046"/>
    <w:rsid w:val="00662E01"/>
    <w:rsid w:val="00681245"/>
    <w:rsid w:val="00687E04"/>
    <w:rsid w:val="006F7935"/>
    <w:rsid w:val="00703831"/>
    <w:rsid w:val="00733B81"/>
    <w:rsid w:val="00746584"/>
    <w:rsid w:val="0074719A"/>
    <w:rsid w:val="00760171"/>
    <w:rsid w:val="007728DF"/>
    <w:rsid w:val="007732BB"/>
    <w:rsid w:val="00792A8F"/>
    <w:rsid w:val="00792B55"/>
    <w:rsid w:val="00797995"/>
    <w:rsid w:val="007A5637"/>
    <w:rsid w:val="007C38FC"/>
    <w:rsid w:val="007C7688"/>
    <w:rsid w:val="007F2407"/>
    <w:rsid w:val="007F5EFC"/>
    <w:rsid w:val="008150E0"/>
    <w:rsid w:val="008431DD"/>
    <w:rsid w:val="008433C8"/>
    <w:rsid w:val="00850BE5"/>
    <w:rsid w:val="0086142C"/>
    <w:rsid w:val="00881070"/>
    <w:rsid w:val="008845B6"/>
    <w:rsid w:val="00892D6E"/>
    <w:rsid w:val="00897F83"/>
    <w:rsid w:val="008A613A"/>
    <w:rsid w:val="008B3A9A"/>
    <w:rsid w:val="008B3D63"/>
    <w:rsid w:val="008C52AD"/>
    <w:rsid w:val="008C7FC1"/>
    <w:rsid w:val="008D1989"/>
    <w:rsid w:val="00925CD6"/>
    <w:rsid w:val="009333BB"/>
    <w:rsid w:val="00954C94"/>
    <w:rsid w:val="00984D6C"/>
    <w:rsid w:val="00987D5A"/>
    <w:rsid w:val="00990B6C"/>
    <w:rsid w:val="009B45B7"/>
    <w:rsid w:val="009C1276"/>
    <w:rsid w:val="009C19F4"/>
    <w:rsid w:val="009C7B92"/>
    <w:rsid w:val="009D2253"/>
    <w:rsid w:val="009E006F"/>
    <w:rsid w:val="009F00D2"/>
    <w:rsid w:val="009F0C00"/>
    <w:rsid w:val="009F1FE4"/>
    <w:rsid w:val="00A05893"/>
    <w:rsid w:val="00A174F3"/>
    <w:rsid w:val="00A22299"/>
    <w:rsid w:val="00A25511"/>
    <w:rsid w:val="00A34E78"/>
    <w:rsid w:val="00A35AA6"/>
    <w:rsid w:val="00A64CD9"/>
    <w:rsid w:val="00A76D45"/>
    <w:rsid w:val="00A84B59"/>
    <w:rsid w:val="00A86540"/>
    <w:rsid w:val="00A86E52"/>
    <w:rsid w:val="00AA2FC6"/>
    <w:rsid w:val="00AA7E2A"/>
    <w:rsid w:val="00AB26D6"/>
    <w:rsid w:val="00AC0330"/>
    <w:rsid w:val="00AD49E7"/>
    <w:rsid w:val="00AD733C"/>
    <w:rsid w:val="00B11BE0"/>
    <w:rsid w:val="00B12991"/>
    <w:rsid w:val="00B15C67"/>
    <w:rsid w:val="00B17531"/>
    <w:rsid w:val="00B24786"/>
    <w:rsid w:val="00B32CE0"/>
    <w:rsid w:val="00B340AD"/>
    <w:rsid w:val="00B342FE"/>
    <w:rsid w:val="00B34F6C"/>
    <w:rsid w:val="00B47448"/>
    <w:rsid w:val="00B47E9C"/>
    <w:rsid w:val="00B5383D"/>
    <w:rsid w:val="00B550FD"/>
    <w:rsid w:val="00B777CF"/>
    <w:rsid w:val="00B93B66"/>
    <w:rsid w:val="00B93CAB"/>
    <w:rsid w:val="00BA631F"/>
    <w:rsid w:val="00BB308D"/>
    <w:rsid w:val="00BB5FEE"/>
    <w:rsid w:val="00BB699E"/>
    <w:rsid w:val="00BC5CB6"/>
    <w:rsid w:val="00BD291E"/>
    <w:rsid w:val="00BE01AB"/>
    <w:rsid w:val="00BE36FA"/>
    <w:rsid w:val="00BF1319"/>
    <w:rsid w:val="00BF1FC5"/>
    <w:rsid w:val="00C143AE"/>
    <w:rsid w:val="00C26A0F"/>
    <w:rsid w:val="00C35982"/>
    <w:rsid w:val="00C53E36"/>
    <w:rsid w:val="00C60853"/>
    <w:rsid w:val="00C627D4"/>
    <w:rsid w:val="00C67963"/>
    <w:rsid w:val="00C9058D"/>
    <w:rsid w:val="00CA2899"/>
    <w:rsid w:val="00CA6D7B"/>
    <w:rsid w:val="00CB2F7C"/>
    <w:rsid w:val="00CC3190"/>
    <w:rsid w:val="00D003A1"/>
    <w:rsid w:val="00D0267B"/>
    <w:rsid w:val="00D026C0"/>
    <w:rsid w:val="00D0611A"/>
    <w:rsid w:val="00D07791"/>
    <w:rsid w:val="00D116D9"/>
    <w:rsid w:val="00D17453"/>
    <w:rsid w:val="00D22712"/>
    <w:rsid w:val="00D25DC6"/>
    <w:rsid w:val="00D549FD"/>
    <w:rsid w:val="00D64D5E"/>
    <w:rsid w:val="00D812E3"/>
    <w:rsid w:val="00D84B9D"/>
    <w:rsid w:val="00D9204D"/>
    <w:rsid w:val="00D97597"/>
    <w:rsid w:val="00DA0317"/>
    <w:rsid w:val="00DA52A2"/>
    <w:rsid w:val="00DB070C"/>
    <w:rsid w:val="00DC1807"/>
    <w:rsid w:val="00DC3625"/>
    <w:rsid w:val="00DF1524"/>
    <w:rsid w:val="00DF2B1D"/>
    <w:rsid w:val="00E04F61"/>
    <w:rsid w:val="00E10F76"/>
    <w:rsid w:val="00E43279"/>
    <w:rsid w:val="00E60ED8"/>
    <w:rsid w:val="00E90720"/>
    <w:rsid w:val="00EA3C8C"/>
    <w:rsid w:val="00EA7F93"/>
    <w:rsid w:val="00EB000F"/>
    <w:rsid w:val="00F24178"/>
    <w:rsid w:val="00F535FE"/>
    <w:rsid w:val="00F639DA"/>
    <w:rsid w:val="00F66EDE"/>
    <w:rsid w:val="00F71BAD"/>
    <w:rsid w:val="00F74B20"/>
    <w:rsid w:val="00F86F11"/>
    <w:rsid w:val="00F916FD"/>
    <w:rsid w:val="00F96B79"/>
    <w:rsid w:val="00FB080D"/>
    <w:rsid w:val="00FB0FBA"/>
    <w:rsid w:val="00FB1C1A"/>
    <w:rsid w:val="00FC728D"/>
    <w:rsid w:val="00FE0EE7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F1F9-CA49-44B3-9D5B-24934673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1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4411F"/>
    <w:pPr>
      <w:spacing w:after="120"/>
    </w:pPr>
    <w:rPr>
      <w:rFonts w:ascii="Calibri" w:eastAsia="Calibri" w:hAnsi="Calibri"/>
    </w:rPr>
  </w:style>
  <w:style w:type="character" w:customStyle="1" w:styleId="a5">
    <w:name w:val="Основной текст Знак"/>
    <w:basedOn w:val="a0"/>
    <w:link w:val="a4"/>
    <w:rsid w:val="0024411F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A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2023-05-24T12:05:00Z</cp:lastPrinted>
  <dcterms:created xsi:type="dcterms:W3CDTF">2023-08-25T11:06:00Z</dcterms:created>
  <dcterms:modified xsi:type="dcterms:W3CDTF">2023-08-25T11:06:00Z</dcterms:modified>
</cp:coreProperties>
</file>