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1F" w:rsidRPr="00D92294" w:rsidRDefault="0024411F" w:rsidP="0024411F">
      <w:pPr>
        <w:jc w:val="center"/>
        <w:rPr>
          <w:sz w:val="26"/>
          <w:szCs w:val="26"/>
        </w:rPr>
      </w:pPr>
      <w:r w:rsidRPr="00D92294">
        <w:rPr>
          <w:noProof/>
          <w:sz w:val="26"/>
          <w:szCs w:val="26"/>
        </w:rPr>
        <w:drawing>
          <wp:inline distT="0" distB="0" distL="0" distR="0">
            <wp:extent cx="504825" cy="647700"/>
            <wp:effectExtent l="0" t="0" r="9525" b="0"/>
            <wp:docPr id="3" name="Рисунок 3" descr="Герб Ч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11F" w:rsidRPr="00D92294" w:rsidRDefault="0024411F" w:rsidP="0024411F">
      <w:pPr>
        <w:jc w:val="center"/>
        <w:rPr>
          <w:sz w:val="26"/>
          <w:szCs w:val="26"/>
        </w:rPr>
      </w:pPr>
    </w:p>
    <w:p w:rsidR="0024411F" w:rsidRPr="00D92294" w:rsidRDefault="0024411F" w:rsidP="0024411F">
      <w:pPr>
        <w:jc w:val="center"/>
        <w:rPr>
          <w:sz w:val="26"/>
          <w:szCs w:val="26"/>
        </w:rPr>
      </w:pPr>
      <w:r w:rsidRPr="00D92294">
        <w:rPr>
          <w:b/>
          <w:sz w:val="26"/>
          <w:szCs w:val="26"/>
        </w:rPr>
        <w:t>ГОРОДСКОЙ ОКРУГ АРХАНГЕЛЬСКОЙ ОБЛАСТИ «КОТЛАС»</w:t>
      </w:r>
    </w:p>
    <w:p w:rsidR="0024411F" w:rsidRPr="00D92294" w:rsidRDefault="0024411F" w:rsidP="0024411F">
      <w:pPr>
        <w:jc w:val="center"/>
        <w:rPr>
          <w:b/>
          <w:sz w:val="26"/>
          <w:szCs w:val="26"/>
        </w:rPr>
      </w:pPr>
      <w:r w:rsidRPr="00D92294">
        <w:rPr>
          <w:b/>
          <w:sz w:val="26"/>
          <w:szCs w:val="26"/>
        </w:rPr>
        <w:t xml:space="preserve">КОНТРОЛЬНО-СЧЁТНАЯ ПАЛАТА </w:t>
      </w:r>
    </w:p>
    <w:p w:rsidR="0024411F" w:rsidRPr="00D92294" w:rsidRDefault="0024411F" w:rsidP="0024411F">
      <w:pPr>
        <w:jc w:val="center"/>
        <w:rPr>
          <w:b/>
          <w:sz w:val="26"/>
          <w:szCs w:val="26"/>
        </w:rPr>
      </w:pPr>
    </w:p>
    <w:p w:rsidR="0024411F" w:rsidRPr="00D92294" w:rsidRDefault="0024411F" w:rsidP="0024411F">
      <w:pPr>
        <w:jc w:val="center"/>
        <w:rPr>
          <w:b/>
          <w:sz w:val="26"/>
          <w:szCs w:val="26"/>
        </w:rPr>
      </w:pPr>
    </w:p>
    <w:p w:rsidR="0024411F" w:rsidRPr="00D92294" w:rsidRDefault="0024411F" w:rsidP="0024411F">
      <w:r w:rsidRPr="00D92294">
        <w:t>от 1</w:t>
      </w:r>
      <w:r w:rsidRPr="0053470C">
        <w:t>7</w:t>
      </w:r>
      <w:r w:rsidRPr="00D92294">
        <w:t xml:space="preserve"> </w:t>
      </w:r>
      <w:r w:rsidR="00BA631F">
        <w:t xml:space="preserve">марта </w:t>
      </w:r>
      <w:r w:rsidRPr="00D92294">
        <w:t>202</w:t>
      </w:r>
      <w:r w:rsidR="00BA631F">
        <w:t>3</w:t>
      </w:r>
      <w:r w:rsidRPr="00D92294">
        <w:t xml:space="preserve"> года                                                               </w:t>
      </w:r>
      <w:r>
        <w:t xml:space="preserve">      </w:t>
      </w:r>
      <w:r w:rsidRPr="00D92294">
        <w:t xml:space="preserve">   г. Котлас, пл. Советов, 3</w:t>
      </w:r>
    </w:p>
    <w:p w:rsidR="0024411F" w:rsidRPr="00D92294" w:rsidRDefault="0024411F" w:rsidP="0024411F"/>
    <w:p w:rsidR="0024411F" w:rsidRPr="00D92294" w:rsidRDefault="0024257B" w:rsidP="0024411F">
      <w:pPr>
        <w:jc w:val="center"/>
        <w:rPr>
          <w:b/>
        </w:rPr>
      </w:pPr>
      <w:r>
        <w:rPr>
          <w:b/>
        </w:rPr>
        <w:t>ЗАКЛЮЧЕНИЕ № 7</w:t>
      </w:r>
    </w:p>
    <w:p w:rsidR="0024411F" w:rsidRPr="00D92294" w:rsidRDefault="0024411F" w:rsidP="0024411F">
      <w:pPr>
        <w:jc w:val="center"/>
        <w:rPr>
          <w:b/>
        </w:rPr>
      </w:pPr>
      <w:r w:rsidRPr="00D92294">
        <w:rPr>
          <w:b/>
        </w:rPr>
        <w:t xml:space="preserve">на проект решения Собрания депутатов городского округа «Котлас» </w:t>
      </w:r>
    </w:p>
    <w:p w:rsidR="0024411F" w:rsidRPr="00D92294" w:rsidRDefault="0024411F" w:rsidP="0024411F">
      <w:pPr>
        <w:jc w:val="center"/>
        <w:rPr>
          <w:b/>
        </w:rPr>
      </w:pPr>
      <w:r w:rsidRPr="00D92294">
        <w:rPr>
          <w:b/>
        </w:rPr>
        <w:t>«Об условиях приватизации муниципального имущества городского округа «Котлас»</w:t>
      </w:r>
    </w:p>
    <w:p w:rsidR="00BF1319" w:rsidRDefault="00BF1319" w:rsidP="00BF1319">
      <w:pPr>
        <w:keepNext/>
        <w:keepLines/>
        <w:suppressAutoHyphens/>
        <w:ind w:firstLine="709"/>
        <w:jc w:val="both"/>
      </w:pPr>
      <w:r w:rsidRPr="002462BE">
        <w:t>Экспертное заключение подготовлено Контрольно-счётной палатой городского округа «Котлас» (далее – Контрольно-счётная палата) на основании  статьи 157 Бюджетного кодекса Российской Федерации, подпункта 7  части 2 статьи 9 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5 части 1 статьи 7 решения Собрания депутатов городского округа «Котлас» от 20 октября 2022 г. № 248-н «О наделении  Контрольно-счётной  палаты городского округа Архангельской области «Котлас» правами юридического лица и утверждении Положения о Контрольно-счётной палате городского округа Архангельской области «Котлас»</w:t>
      </w:r>
      <w:r w:rsidRPr="002462BE">
        <w:rPr>
          <w:b/>
          <w:color w:val="FF0000"/>
        </w:rPr>
        <w:t xml:space="preserve"> </w:t>
      </w:r>
      <w:r w:rsidRPr="002462BE">
        <w:t>и пункта 2.7 Плана деятельности Контрольно-счётной палаты городского округа Архангельской области «Котлас» на 2023 год, утвержденного распоряжением Контрольно-счётной палаты от 29.12.2022 № 9.</w:t>
      </w:r>
    </w:p>
    <w:p w:rsidR="00BF1319" w:rsidRPr="002462BE" w:rsidRDefault="00BF1319" w:rsidP="00BF1319">
      <w:pPr>
        <w:keepNext/>
        <w:keepLines/>
        <w:suppressAutoHyphens/>
        <w:ind w:firstLine="709"/>
        <w:jc w:val="both"/>
        <w:rPr>
          <w:color w:val="000000"/>
        </w:rPr>
      </w:pPr>
      <w:r w:rsidRPr="002462BE">
        <w:rPr>
          <w:color w:val="000000"/>
        </w:rPr>
        <w:t xml:space="preserve">Экспертиза проведена по следующим документам, представленным в Контрольно-счётную палату Аппаратом Собрания депутатов городского округа «Котлас» электронном виде 27.01.2023 (документы на </w:t>
      </w:r>
      <w:r>
        <w:rPr>
          <w:color w:val="000000"/>
        </w:rPr>
        <w:t>бумажном носителе представлены 14</w:t>
      </w:r>
      <w:r w:rsidRPr="002462BE">
        <w:rPr>
          <w:color w:val="000000"/>
        </w:rPr>
        <w:t>.0</w:t>
      </w:r>
      <w:r>
        <w:rPr>
          <w:color w:val="000000"/>
        </w:rPr>
        <w:t>3</w:t>
      </w:r>
      <w:r w:rsidRPr="002462BE">
        <w:rPr>
          <w:color w:val="000000"/>
        </w:rPr>
        <w:t>.2023):</w:t>
      </w:r>
    </w:p>
    <w:p w:rsidR="00BF1319" w:rsidRPr="002462BE" w:rsidRDefault="00BF1319" w:rsidP="00BF1319">
      <w:pPr>
        <w:keepNext/>
        <w:keepLines/>
        <w:ind w:firstLine="708"/>
        <w:jc w:val="both"/>
        <w:rPr>
          <w:highlight w:val="yellow"/>
        </w:rPr>
      </w:pPr>
      <w:r w:rsidRPr="002462BE">
        <w:t xml:space="preserve">1. Проект решения Собрания депутатов городского округа «Котлас» </w:t>
      </w:r>
      <w:r w:rsidRPr="0014757E">
        <w:t>«О внесении изменени</w:t>
      </w:r>
      <w:r>
        <w:t>я</w:t>
      </w:r>
      <w:r w:rsidRPr="0014757E">
        <w:t xml:space="preserve"> в Положение об Управлении экономического развития администрации </w:t>
      </w:r>
      <w:r>
        <w:t>городского округа</w:t>
      </w:r>
      <w:r w:rsidRPr="0014757E">
        <w:t xml:space="preserve"> «Котлас».</w:t>
      </w:r>
      <w:r w:rsidRPr="007C526C">
        <w:t xml:space="preserve"> </w:t>
      </w:r>
      <w:r w:rsidRPr="002462BE">
        <w:t xml:space="preserve">(далее – проект решения) на </w:t>
      </w:r>
      <w:r>
        <w:t>1</w:t>
      </w:r>
      <w:r w:rsidRPr="002462BE">
        <w:t xml:space="preserve"> л. в 1 экз.;</w:t>
      </w:r>
    </w:p>
    <w:p w:rsidR="0024411F" w:rsidRPr="0023197F" w:rsidRDefault="0024411F" w:rsidP="0024411F">
      <w:pPr>
        <w:ind w:firstLine="709"/>
        <w:contextualSpacing/>
        <w:jc w:val="both"/>
      </w:pPr>
      <w:r w:rsidRPr="0023197F">
        <w:t xml:space="preserve">2. Пояснительная записка на </w:t>
      </w:r>
      <w:r>
        <w:t>1</w:t>
      </w:r>
      <w:r w:rsidRPr="0023197F">
        <w:t xml:space="preserve"> л. в 1 экз.;</w:t>
      </w:r>
    </w:p>
    <w:p w:rsidR="0024411F" w:rsidRPr="0023197F" w:rsidRDefault="0024411F" w:rsidP="0024411F">
      <w:pPr>
        <w:ind w:firstLine="709"/>
        <w:contextualSpacing/>
        <w:jc w:val="both"/>
      </w:pPr>
      <w:r w:rsidRPr="0023197F">
        <w:t xml:space="preserve">3. Финансово-экономическое обоснование на </w:t>
      </w:r>
      <w:smartTag w:uri="urn:schemas-microsoft-com:office:smarttags" w:element="metricconverter">
        <w:smartTagPr>
          <w:attr w:name="ProductID" w:val="1 л"/>
        </w:smartTagPr>
        <w:r w:rsidRPr="0023197F">
          <w:t>1 л</w:t>
        </w:r>
      </w:smartTag>
      <w:r w:rsidRPr="0023197F">
        <w:t>. в 1 экз. (в электронном виде);</w:t>
      </w:r>
    </w:p>
    <w:p w:rsidR="0024411F" w:rsidRDefault="0024411F" w:rsidP="0024411F">
      <w:pPr>
        <w:ind w:firstLine="709"/>
        <w:contextualSpacing/>
        <w:jc w:val="both"/>
      </w:pPr>
      <w:r w:rsidRPr="0023197F">
        <w:t xml:space="preserve">4. Перечень нормативных правовых актов городского округа «Котлас», </w:t>
      </w:r>
      <w:r w:rsidRPr="0023197F">
        <w:rPr>
          <w:shd w:val="clear" w:color="auto" w:fill="FFFFFF"/>
        </w:rPr>
        <w:t>подлежащих отмене, признанию утратившими силу, приостановлению, изменению, дополнению или принятию в связи с принятием</w:t>
      </w:r>
      <w:r w:rsidRPr="0023197F">
        <w:t xml:space="preserve"> решения на </w:t>
      </w:r>
      <w:smartTag w:uri="urn:schemas-microsoft-com:office:smarttags" w:element="metricconverter">
        <w:smartTagPr>
          <w:attr w:name="ProductID" w:val="1 л"/>
        </w:smartTagPr>
        <w:r w:rsidRPr="0023197F">
          <w:t>1 л</w:t>
        </w:r>
      </w:smartTag>
      <w:r w:rsidRPr="0023197F">
        <w:t>. в 1 экз. (в электронном виде) (далее - Перечень)</w:t>
      </w:r>
      <w:r>
        <w:t>;</w:t>
      </w:r>
    </w:p>
    <w:p w:rsidR="0024411F" w:rsidRPr="005F0FFB" w:rsidRDefault="0024411F" w:rsidP="0024411F">
      <w:pPr>
        <w:ind w:firstLine="709"/>
        <w:contextualSpacing/>
        <w:jc w:val="both"/>
      </w:pPr>
      <w:r>
        <w:t xml:space="preserve">5. </w:t>
      </w:r>
      <w:r w:rsidRPr="005F0FFB">
        <w:t>Письмо Правового отдела Аппарата администрации городского округа «Котлас», подтверждающее факт проведения правовой и антикоррупционной экспертизы проекта решения, на 1 л. в 1 экз. (в электронном виде);</w:t>
      </w:r>
    </w:p>
    <w:p w:rsidR="0024411F" w:rsidRDefault="0024411F" w:rsidP="0024411F">
      <w:pPr>
        <w:ind w:firstLine="709"/>
        <w:contextualSpacing/>
        <w:jc w:val="both"/>
      </w:pPr>
      <w:r w:rsidRPr="005F0FFB">
        <w:t>Дополнительно по устному запросу</w:t>
      </w:r>
      <w:r w:rsidRPr="0023197F">
        <w:t xml:space="preserve"> Контрольно-</w:t>
      </w:r>
      <w:r w:rsidRPr="00787984">
        <w:t>счетной палаты Комитетом по управлению имуществом</w:t>
      </w:r>
      <w:r>
        <w:t xml:space="preserve"> администрации </w:t>
      </w:r>
      <w:r w:rsidRPr="00787984">
        <w:t>городского округа «Котлас» (далее – Комитет) 1</w:t>
      </w:r>
      <w:r w:rsidR="00DC3625">
        <w:t>5.03</w:t>
      </w:r>
      <w:r w:rsidRPr="0023197F">
        <w:t>.202</w:t>
      </w:r>
      <w:r w:rsidR="00DC3625">
        <w:t>3</w:t>
      </w:r>
      <w:r w:rsidRPr="0023197F">
        <w:t xml:space="preserve"> представлены</w:t>
      </w:r>
      <w:r>
        <w:t>:</w:t>
      </w:r>
    </w:p>
    <w:p w:rsidR="0024411F" w:rsidRDefault="00D0611A" w:rsidP="0024411F">
      <w:pPr>
        <w:ind w:firstLine="709"/>
        <w:contextualSpacing/>
        <w:jc w:val="both"/>
      </w:pPr>
      <w:r>
        <w:t>1</w:t>
      </w:r>
      <w:r w:rsidR="0024411F">
        <w:t>. Копия Отчета №</w:t>
      </w:r>
      <w:r w:rsidR="000435B7">
        <w:t xml:space="preserve"> 001/04/2023</w:t>
      </w:r>
      <w:r w:rsidR="0024411F">
        <w:t xml:space="preserve"> об оценке рыночной стоимости древесины круглой объемом </w:t>
      </w:r>
      <w:r w:rsidR="00C53E36">
        <w:rPr>
          <w:rFonts w:eastAsiaTheme="minorHAnsi"/>
          <w:color w:val="000000"/>
          <w:lang w:eastAsia="en-US"/>
        </w:rPr>
        <w:t xml:space="preserve">40,248 </w:t>
      </w:r>
      <w:r w:rsidR="0024411F">
        <w:t>кубических метров, расположенной по адресу: Архангельская область, город Котлас, улица Конституции, дом 18, площадка ответственного хранения ФКУ «ИК-4 УФСИН России по Архангельской области»</w:t>
      </w:r>
      <w:r w:rsidR="008845B6" w:rsidRPr="008845B6">
        <w:t xml:space="preserve"> </w:t>
      </w:r>
      <w:r w:rsidR="008845B6" w:rsidRPr="0023197F">
        <w:t>(в электронном виде)</w:t>
      </w:r>
      <w:r w:rsidR="0024411F">
        <w:t>.</w:t>
      </w:r>
    </w:p>
    <w:p w:rsidR="00353410" w:rsidRDefault="008845B6" w:rsidP="00135750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>
        <w:t>2. Копия</w:t>
      </w:r>
      <w:r w:rsidR="002834F8">
        <w:t xml:space="preserve"> </w:t>
      </w:r>
      <w:r w:rsidR="00E10F76">
        <w:t>Отчета 006/01/2023</w:t>
      </w:r>
      <w:r w:rsidR="00353410">
        <w:t xml:space="preserve"> об </w:t>
      </w:r>
      <w:r w:rsidR="00353410">
        <w:rPr>
          <w:rFonts w:ascii="Times New Roman CYR" w:eastAsiaTheme="minorHAnsi" w:hAnsi="Times New Roman CYR" w:cs="Times New Roman CYR"/>
          <w:color w:val="000000"/>
          <w:lang w:eastAsia="en-US"/>
        </w:rPr>
        <w:t>оценке рыночной стоимости</w:t>
      </w:r>
      <w:r w:rsidR="00353410">
        <w:rPr>
          <w:rFonts w:eastAsiaTheme="minorHAnsi"/>
          <w:color w:val="000000"/>
          <w:lang w:eastAsia="en-US"/>
        </w:rPr>
        <w:t xml:space="preserve"> </w:t>
      </w:r>
      <w:r w:rsidR="00353410">
        <w:rPr>
          <w:rFonts w:ascii="Times New Roman CYR" w:eastAsiaTheme="minorHAnsi" w:hAnsi="Times New Roman CYR" w:cs="Times New Roman CYR"/>
          <w:color w:val="000000"/>
          <w:lang w:eastAsia="en-US"/>
        </w:rPr>
        <w:t>нежилого помещения общей площадью 56,</w:t>
      </w:r>
      <w:r w:rsidR="00353410">
        <w:rPr>
          <w:rFonts w:eastAsiaTheme="minorHAnsi"/>
          <w:color w:val="000000"/>
          <w:lang w:eastAsia="en-US"/>
        </w:rPr>
        <w:t xml:space="preserve">3 </w:t>
      </w:r>
      <w:r w:rsidR="00353410">
        <w:rPr>
          <w:rFonts w:ascii="Times New Roman CYR" w:eastAsiaTheme="minorHAnsi" w:hAnsi="Times New Roman CYR" w:cs="Times New Roman CYR"/>
          <w:color w:val="000000"/>
          <w:lang w:eastAsia="en-US"/>
        </w:rPr>
        <w:t>кв. м. Местоположение: Архангельская область, г. Котлас, ул. Советская, д. 11</w:t>
      </w:r>
    </w:p>
    <w:p w:rsidR="008845B6" w:rsidRDefault="008845B6" w:rsidP="002834F8">
      <w:pPr>
        <w:ind w:firstLine="709"/>
        <w:contextualSpacing/>
        <w:jc w:val="both"/>
      </w:pPr>
      <w:r>
        <w:lastRenderedPageBreak/>
        <w:t xml:space="preserve"> </w:t>
      </w:r>
      <w:r w:rsidR="002834F8" w:rsidRPr="0023197F">
        <w:t>(в электронном виде)</w:t>
      </w:r>
    </w:p>
    <w:p w:rsidR="000435B7" w:rsidRDefault="000435B7" w:rsidP="0024411F">
      <w:pPr>
        <w:ind w:firstLine="709"/>
        <w:contextualSpacing/>
        <w:jc w:val="both"/>
      </w:pPr>
    </w:p>
    <w:p w:rsidR="0024411F" w:rsidRPr="007525FB" w:rsidRDefault="0024411F" w:rsidP="0024411F">
      <w:pPr>
        <w:ind w:firstLine="709"/>
        <w:contextualSpacing/>
        <w:jc w:val="center"/>
        <w:rPr>
          <w:b/>
        </w:rPr>
      </w:pPr>
      <w:r w:rsidRPr="007525FB">
        <w:rPr>
          <w:b/>
        </w:rPr>
        <w:t>В ходе проведения экспертно-аналитического мероприятия установлено:</w:t>
      </w:r>
    </w:p>
    <w:p w:rsidR="00116ED9" w:rsidRPr="00FE6D3C" w:rsidRDefault="00116ED9" w:rsidP="00116ED9">
      <w:pPr>
        <w:ind w:firstLine="709"/>
        <w:contextualSpacing/>
        <w:jc w:val="both"/>
        <w:rPr>
          <w:shd w:val="clear" w:color="auto" w:fill="FFFFFF"/>
        </w:rPr>
      </w:pPr>
      <w:r w:rsidRPr="00FE6D3C">
        <w:t xml:space="preserve">Проектом решения предлагается определить </w:t>
      </w:r>
      <w:r w:rsidRPr="00FE6D3C">
        <w:rPr>
          <w:shd w:val="clear" w:color="auto" w:fill="FFFFFF"/>
        </w:rPr>
        <w:t xml:space="preserve">условия приватизации </w:t>
      </w:r>
      <w:r w:rsidRPr="00FE6D3C">
        <w:t>объектов муниципальной собственности городского округа «Котлас»</w:t>
      </w:r>
      <w:r w:rsidRPr="00FE6D3C">
        <w:rPr>
          <w:shd w:val="clear" w:color="auto" w:fill="FFFFFF"/>
        </w:rPr>
        <w:t>: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987"/>
        <w:gridCol w:w="2123"/>
        <w:gridCol w:w="1559"/>
        <w:gridCol w:w="1419"/>
        <w:gridCol w:w="1276"/>
        <w:gridCol w:w="1135"/>
        <w:gridCol w:w="1107"/>
        <w:gridCol w:w="28"/>
      </w:tblGrid>
      <w:tr w:rsidR="00BB5FEE" w:rsidRPr="00FE6D3C" w:rsidTr="002A5E0D">
        <w:trPr>
          <w:gridAfter w:val="1"/>
          <w:wAfter w:w="28" w:type="dxa"/>
          <w:trHeight w:val="1074"/>
        </w:trPr>
        <w:tc>
          <w:tcPr>
            <w:tcW w:w="987" w:type="dxa"/>
          </w:tcPr>
          <w:p w:rsidR="00BB5FEE" w:rsidRPr="00FE6D3C" w:rsidRDefault="00BB5FEE" w:rsidP="00AD59AF">
            <w:pPr>
              <w:jc w:val="center"/>
              <w:rPr>
                <w:sz w:val="20"/>
                <w:szCs w:val="20"/>
              </w:rPr>
            </w:pPr>
            <w:r w:rsidRPr="00FE6D3C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123" w:type="dxa"/>
          </w:tcPr>
          <w:p w:rsidR="00BB5FEE" w:rsidRPr="00FE6D3C" w:rsidRDefault="00BB5FEE" w:rsidP="00AD59AF">
            <w:pPr>
              <w:jc w:val="center"/>
              <w:rPr>
                <w:sz w:val="20"/>
                <w:szCs w:val="20"/>
              </w:rPr>
            </w:pPr>
            <w:r w:rsidRPr="00FE6D3C">
              <w:rPr>
                <w:sz w:val="20"/>
                <w:szCs w:val="20"/>
              </w:rPr>
              <w:t>Характеристики объекта</w:t>
            </w:r>
          </w:p>
        </w:tc>
        <w:tc>
          <w:tcPr>
            <w:tcW w:w="1559" w:type="dxa"/>
          </w:tcPr>
          <w:p w:rsidR="00BB5FEE" w:rsidRPr="00FE6D3C" w:rsidRDefault="00BB5FEE" w:rsidP="00AD59AF">
            <w:pPr>
              <w:jc w:val="center"/>
              <w:rPr>
                <w:sz w:val="20"/>
                <w:szCs w:val="20"/>
              </w:rPr>
            </w:pPr>
            <w:r w:rsidRPr="00FE6D3C">
              <w:rPr>
                <w:sz w:val="20"/>
                <w:szCs w:val="20"/>
              </w:rPr>
              <w:t xml:space="preserve">Способ приватизации </w:t>
            </w:r>
          </w:p>
          <w:p w:rsidR="00BB5FEE" w:rsidRPr="00FE6D3C" w:rsidRDefault="00BB5FEE" w:rsidP="00AD5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BB5FEE" w:rsidRPr="00FE6D3C" w:rsidRDefault="00BB5FEE" w:rsidP="00AD59AF">
            <w:pPr>
              <w:jc w:val="center"/>
              <w:rPr>
                <w:sz w:val="20"/>
                <w:szCs w:val="20"/>
              </w:rPr>
            </w:pPr>
          </w:p>
          <w:p w:rsidR="00BB5FEE" w:rsidRPr="00FE6D3C" w:rsidRDefault="00BB5FEE" w:rsidP="00AD59AF">
            <w:pPr>
              <w:jc w:val="center"/>
              <w:rPr>
                <w:sz w:val="20"/>
                <w:szCs w:val="20"/>
              </w:rPr>
            </w:pPr>
            <w:r w:rsidRPr="00FE6D3C">
              <w:rPr>
                <w:sz w:val="20"/>
                <w:szCs w:val="20"/>
              </w:rPr>
              <w:t>Начальная цена продажи</w:t>
            </w:r>
          </w:p>
          <w:p w:rsidR="00BB5FEE" w:rsidRPr="00FE6D3C" w:rsidRDefault="00BB5FEE" w:rsidP="00AD59AF">
            <w:pPr>
              <w:jc w:val="center"/>
              <w:rPr>
                <w:sz w:val="20"/>
                <w:szCs w:val="20"/>
              </w:rPr>
            </w:pPr>
            <w:r w:rsidRPr="00FE6D3C">
              <w:rPr>
                <w:sz w:val="20"/>
                <w:szCs w:val="20"/>
              </w:rPr>
              <w:t>(с учетом НДС),</w:t>
            </w:r>
          </w:p>
          <w:p w:rsidR="00BB5FEE" w:rsidRPr="00FE6D3C" w:rsidRDefault="00BB5FEE" w:rsidP="00AD59AF">
            <w:pPr>
              <w:jc w:val="center"/>
              <w:rPr>
                <w:sz w:val="20"/>
                <w:szCs w:val="20"/>
              </w:rPr>
            </w:pPr>
            <w:r w:rsidRPr="00FE6D3C">
              <w:rPr>
                <w:sz w:val="20"/>
                <w:szCs w:val="20"/>
              </w:rPr>
              <w:t>руб.</w:t>
            </w:r>
          </w:p>
          <w:p w:rsidR="00BB5FEE" w:rsidRPr="00FE6D3C" w:rsidRDefault="00BB5FEE" w:rsidP="00AD5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5FEE" w:rsidRPr="00FE6D3C" w:rsidRDefault="00BB5FEE" w:rsidP="00AD59AF">
            <w:pPr>
              <w:jc w:val="center"/>
              <w:rPr>
                <w:sz w:val="20"/>
                <w:szCs w:val="20"/>
              </w:rPr>
            </w:pPr>
            <w:r w:rsidRPr="00FE6D3C">
              <w:rPr>
                <w:sz w:val="20"/>
                <w:szCs w:val="20"/>
              </w:rPr>
              <w:t>Порядок оплаты</w:t>
            </w:r>
          </w:p>
        </w:tc>
        <w:tc>
          <w:tcPr>
            <w:tcW w:w="1135" w:type="dxa"/>
          </w:tcPr>
          <w:p w:rsidR="00BB5FEE" w:rsidRPr="00FE6D3C" w:rsidRDefault="00BB5FEE" w:rsidP="00AD59AF">
            <w:pPr>
              <w:jc w:val="center"/>
              <w:rPr>
                <w:sz w:val="20"/>
                <w:szCs w:val="20"/>
              </w:rPr>
            </w:pPr>
            <w:r w:rsidRPr="00FE6D3C">
              <w:rPr>
                <w:sz w:val="20"/>
                <w:szCs w:val="20"/>
              </w:rPr>
              <w:t>Сумма задатка, руб.</w:t>
            </w:r>
          </w:p>
        </w:tc>
        <w:tc>
          <w:tcPr>
            <w:tcW w:w="1107" w:type="dxa"/>
          </w:tcPr>
          <w:p w:rsidR="00BB5FEE" w:rsidRPr="00FE6D3C" w:rsidRDefault="00BB5FEE" w:rsidP="00AD59AF">
            <w:pPr>
              <w:jc w:val="center"/>
              <w:rPr>
                <w:sz w:val="20"/>
                <w:szCs w:val="20"/>
              </w:rPr>
            </w:pPr>
            <w:r w:rsidRPr="00FE6D3C">
              <w:rPr>
                <w:sz w:val="20"/>
                <w:szCs w:val="20"/>
              </w:rPr>
              <w:t>Шаг аукциона, руб.</w:t>
            </w:r>
          </w:p>
        </w:tc>
      </w:tr>
      <w:tr w:rsidR="00454C13" w:rsidRPr="00A431A6" w:rsidTr="002A5E0D">
        <w:trPr>
          <w:gridAfter w:val="1"/>
          <w:wAfter w:w="28" w:type="dxa"/>
          <w:trHeight w:val="3249"/>
        </w:trPr>
        <w:tc>
          <w:tcPr>
            <w:tcW w:w="987" w:type="dxa"/>
          </w:tcPr>
          <w:p w:rsidR="00F639DA" w:rsidRDefault="00F639DA" w:rsidP="00454C1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C13" w:rsidRDefault="00454C13" w:rsidP="00454C1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1A6">
              <w:rPr>
                <w:rFonts w:ascii="Times New Roman" w:hAnsi="Times New Roman"/>
                <w:sz w:val="20"/>
                <w:szCs w:val="20"/>
              </w:rPr>
              <w:t>Древесина круглая</w:t>
            </w:r>
          </w:p>
          <w:p w:rsidR="00454C13" w:rsidRDefault="00454C13" w:rsidP="00454C1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C13" w:rsidRDefault="00454C13" w:rsidP="00454C1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C13" w:rsidRDefault="00454C13" w:rsidP="00454C1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C13" w:rsidRDefault="00454C13" w:rsidP="00454C1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C13" w:rsidRDefault="00454C13" w:rsidP="00454C1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C13" w:rsidRDefault="00454C13" w:rsidP="00454C1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C13" w:rsidRDefault="00454C13" w:rsidP="00454C1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C13" w:rsidRDefault="00454C13" w:rsidP="00454C1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C13" w:rsidRDefault="00454C13" w:rsidP="00454C1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C13" w:rsidRDefault="00454C13" w:rsidP="00454C1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C13" w:rsidRDefault="00454C13" w:rsidP="00454C1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C13" w:rsidRDefault="00454C13" w:rsidP="00454C1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C13" w:rsidRDefault="00454C13" w:rsidP="00454C1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C13" w:rsidRDefault="00454C13" w:rsidP="00454C1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C13" w:rsidRDefault="00454C13" w:rsidP="00454C1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C13" w:rsidRDefault="00454C13" w:rsidP="00454C1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C13" w:rsidRDefault="00454C13" w:rsidP="00454C1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C13" w:rsidRPr="00A431A6" w:rsidRDefault="00454C13" w:rsidP="00454C1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454C13" w:rsidRPr="007A5637" w:rsidRDefault="00454C13" w:rsidP="00454C13">
            <w:pPr>
              <w:rPr>
                <w:sz w:val="20"/>
                <w:szCs w:val="20"/>
              </w:rPr>
            </w:pPr>
            <w:r w:rsidRPr="007A5637">
              <w:rPr>
                <w:sz w:val="20"/>
                <w:szCs w:val="20"/>
              </w:rPr>
              <w:t>Порода – сосна, ель, осина, береза, ольха.</w:t>
            </w:r>
          </w:p>
          <w:p w:rsidR="00454C13" w:rsidRPr="007A5637" w:rsidRDefault="00454C13" w:rsidP="00454C13">
            <w:pPr>
              <w:jc w:val="center"/>
              <w:rPr>
                <w:sz w:val="20"/>
                <w:szCs w:val="20"/>
              </w:rPr>
            </w:pPr>
            <w:r w:rsidRPr="007A5637">
              <w:rPr>
                <w:sz w:val="20"/>
                <w:szCs w:val="20"/>
              </w:rPr>
              <w:t>Местонахождение объекта:</w:t>
            </w:r>
          </w:p>
          <w:p w:rsidR="00454C13" w:rsidRPr="007A5637" w:rsidRDefault="00454C13" w:rsidP="00454C1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37">
              <w:rPr>
                <w:rFonts w:ascii="Times New Roman" w:hAnsi="Times New Roman"/>
                <w:sz w:val="20"/>
                <w:szCs w:val="20"/>
              </w:rPr>
              <w:t>Архангельская область, г. Котлас,</w:t>
            </w:r>
          </w:p>
          <w:p w:rsidR="00454C13" w:rsidRPr="007A5637" w:rsidRDefault="00454C13" w:rsidP="00454C13">
            <w:pPr>
              <w:pStyle w:val="a4"/>
              <w:spacing w:after="0"/>
              <w:ind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37">
              <w:rPr>
                <w:rFonts w:ascii="Times New Roman" w:hAnsi="Times New Roman"/>
                <w:sz w:val="20"/>
                <w:szCs w:val="20"/>
              </w:rPr>
              <w:t>ул. Конституции, д. 18, площадка ответственного</w:t>
            </w:r>
          </w:p>
          <w:p w:rsidR="00454C13" w:rsidRPr="007A5637" w:rsidRDefault="00454C13" w:rsidP="00454C13">
            <w:pPr>
              <w:jc w:val="center"/>
              <w:rPr>
                <w:sz w:val="20"/>
                <w:szCs w:val="20"/>
              </w:rPr>
            </w:pPr>
            <w:r w:rsidRPr="007A5637">
              <w:rPr>
                <w:sz w:val="20"/>
                <w:szCs w:val="20"/>
              </w:rPr>
              <w:t>хранения ФКУ «ИК-4 УФСИН России по Архангельской области»,</w:t>
            </w:r>
          </w:p>
          <w:p w:rsidR="00454C13" w:rsidRDefault="00454C13" w:rsidP="00454C1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37">
              <w:rPr>
                <w:rFonts w:ascii="Times New Roman" w:hAnsi="Times New Roman"/>
                <w:sz w:val="20"/>
                <w:szCs w:val="20"/>
              </w:rPr>
              <w:t xml:space="preserve">общий объем 40,248 </w:t>
            </w:r>
            <w:proofErr w:type="spellStart"/>
            <w:proofErr w:type="gramStart"/>
            <w:r w:rsidRPr="007A5637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  <w:p w:rsidR="00454C13" w:rsidRPr="00021204" w:rsidRDefault="00454C13" w:rsidP="00454C13">
            <w:pPr>
              <w:pStyle w:val="a4"/>
              <w:spacing w:after="0"/>
              <w:ind w:left="82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54C13" w:rsidRPr="00A431A6" w:rsidRDefault="00454C13" w:rsidP="00454C13">
            <w:pPr>
              <w:jc w:val="center"/>
              <w:rPr>
                <w:sz w:val="20"/>
                <w:szCs w:val="20"/>
              </w:rPr>
            </w:pPr>
            <w:r w:rsidRPr="00A431A6">
              <w:rPr>
                <w:sz w:val="20"/>
                <w:szCs w:val="20"/>
              </w:rPr>
              <w:t>Продажа на аукционе в электронной форме в рамках Федерального закона от 21.12.2001</w:t>
            </w:r>
          </w:p>
          <w:p w:rsidR="00454C13" w:rsidRPr="00A431A6" w:rsidRDefault="00454C13" w:rsidP="00454C13">
            <w:pPr>
              <w:jc w:val="center"/>
              <w:rPr>
                <w:sz w:val="20"/>
                <w:szCs w:val="20"/>
              </w:rPr>
            </w:pPr>
            <w:r w:rsidRPr="00A431A6">
              <w:rPr>
                <w:sz w:val="20"/>
                <w:szCs w:val="20"/>
              </w:rPr>
              <w:t xml:space="preserve">№ 178-ФЗ </w:t>
            </w:r>
          </w:p>
          <w:p w:rsidR="00454C13" w:rsidRPr="00021204" w:rsidRDefault="00454C13" w:rsidP="00454C13">
            <w:pPr>
              <w:jc w:val="center"/>
              <w:rPr>
                <w:sz w:val="20"/>
                <w:szCs w:val="20"/>
                <w:highlight w:val="yellow"/>
              </w:rPr>
            </w:pPr>
            <w:r w:rsidRPr="00A431A6">
              <w:rPr>
                <w:sz w:val="20"/>
                <w:szCs w:val="20"/>
              </w:rPr>
              <w:t>«О приватизации государственного и муниципального имущества»</w:t>
            </w:r>
          </w:p>
        </w:tc>
        <w:tc>
          <w:tcPr>
            <w:tcW w:w="1419" w:type="dxa"/>
          </w:tcPr>
          <w:p w:rsidR="004C2409" w:rsidRDefault="004C2409" w:rsidP="00454C13">
            <w:pPr>
              <w:jc w:val="center"/>
              <w:rPr>
                <w:bCs/>
                <w:sz w:val="20"/>
                <w:szCs w:val="20"/>
              </w:rPr>
            </w:pPr>
          </w:p>
          <w:p w:rsidR="004C2409" w:rsidRDefault="004C2409" w:rsidP="00454C13">
            <w:pPr>
              <w:jc w:val="center"/>
              <w:rPr>
                <w:bCs/>
                <w:sz w:val="20"/>
                <w:szCs w:val="20"/>
              </w:rPr>
            </w:pPr>
          </w:p>
          <w:p w:rsidR="004C2409" w:rsidRDefault="004C2409" w:rsidP="00454C13">
            <w:pPr>
              <w:jc w:val="center"/>
              <w:rPr>
                <w:bCs/>
                <w:sz w:val="20"/>
                <w:szCs w:val="20"/>
              </w:rPr>
            </w:pPr>
          </w:p>
          <w:p w:rsidR="00454C13" w:rsidRPr="007A5637" w:rsidRDefault="00454C13" w:rsidP="00454C13">
            <w:pPr>
              <w:jc w:val="center"/>
              <w:rPr>
                <w:bCs/>
                <w:sz w:val="20"/>
                <w:szCs w:val="20"/>
              </w:rPr>
            </w:pPr>
            <w:r w:rsidRPr="007A5637">
              <w:rPr>
                <w:bCs/>
                <w:sz w:val="20"/>
                <w:szCs w:val="20"/>
              </w:rPr>
              <w:t>41640,00</w:t>
            </w:r>
          </w:p>
          <w:p w:rsidR="00454C13" w:rsidRPr="00021204" w:rsidRDefault="00454C13" w:rsidP="00454C1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54C13" w:rsidRPr="00021204" w:rsidRDefault="00454C13" w:rsidP="00454C1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54C13" w:rsidRPr="00021204" w:rsidRDefault="00454C13" w:rsidP="00454C13">
            <w:pPr>
              <w:jc w:val="center"/>
              <w:rPr>
                <w:sz w:val="20"/>
                <w:szCs w:val="20"/>
                <w:highlight w:val="yellow"/>
              </w:rPr>
            </w:pPr>
            <w:r w:rsidRPr="00A431A6">
              <w:rPr>
                <w:sz w:val="20"/>
                <w:szCs w:val="20"/>
              </w:rPr>
              <w:t>Оплата производится в течение 30 календарных дней с даты подписания договора купли-продажи муниципального имущества</w:t>
            </w:r>
          </w:p>
        </w:tc>
        <w:tc>
          <w:tcPr>
            <w:tcW w:w="1135" w:type="dxa"/>
          </w:tcPr>
          <w:p w:rsidR="00454C13" w:rsidRPr="004C2409" w:rsidRDefault="00454C13" w:rsidP="00454C13">
            <w:pPr>
              <w:jc w:val="center"/>
              <w:rPr>
                <w:bCs/>
                <w:sz w:val="20"/>
                <w:szCs w:val="20"/>
              </w:rPr>
            </w:pPr>
          </w:p>
          <w:p w:rsidR="00454C13" w:rsidRPr="004C2409" w:rsidRDefault="00454C13" w:rsidP="00454C13">
            <w:pPr>
              <w:jc w:val="center"/>
              <w:rPr>
                <w:bCs/>
                <w:sz w:val="20"/>
                <w:szCs w:val="20"/>
              </w:rPr>
            </w:pPr>
          </w:p>
          <w:p w:rsidR="00454C13" w:rsidRPr="004C2409" w:rsidRDefault="00454C13" w:rsidP="00454C13">
            <w:pPr>
              <w:jc w:val="center"/>
              <w:rPr>
                <w:bCs/>
                <w:sz w:val="20"/>
                <w:szCs w:val="20"/>
              </w:rPr>
            </w:pPr>
          </w:p>
          <w:p w:rsidR="00454C13" w:rsidRPr="004C2409" w:rsidRDefault="00454C13" w:rsidP="00454C13">
            <w:pPr>
              <w:jc w:val="center"/>
              <w:rPr>
                <w:bCs/>
                <w:sz w:val="20"/>
                <w:szCs w:val="20"/>
              </w:rPr>
            </w:pPr>
          </w:p>
          <w:p w:rsidR="00454C13" w:rsidRPr="004C2409" w:rsidRDefault="00454C13" w:rsidP="00454C13">
            <w:pPr>
              <w:jc w:val="center"/>
              <w:rPr>
                <w:bCs/>
                <w:sz w:val="20"/>
                <w:szCs w:val="20"/>
              </w:rPr>
            </w:pPr>
            <w:r w:rsidRPr="004C2409">
              <w:rPr>
                <w:bCs/>
                <w:sz w:val="20"/>
                <w:szCs w:val="20"/>
              </w:rPr>
              <w:t>4164,00</w:t>
            </w:r>
          </w:p>
        </w:tc>
        <w:tc>
          <w:tcPr>
            <w:tcW w:w="1107" w:type="dxa"/>
          </w:tcPr>
          <w:p w:rsidR="00454C13" w:rsidRPr="004C2409" w:rsidRDefault="00454C13" w:rsidP="00454C13">
            <w:pPr>
              <w:jc w:val="center"/>
              <w:rPr>
                <w:bCs/>
                <w:sz w:val="20"/>
                <w:szCs w:val="20"/>
              </w:rPr>
            </w:pPr>
          </w:p>
          <w:p w:rsidR="00454C13" w:rsidRPr="004C2409" w:rsidRDefault="00454C13" w:rsidP="00454C13">
            <w:pPr>
              <w:jc w:val="center"/>
              <w:rPr>
                <w:bCs/>
                <w:sz w:val="20"/>
                <w:szCs w:val="20"/>
              </w:rPr>
            </w:pPr>
          </w:p>
          <w:p w:rsidR="00454C13" w:rsidRPr="004C2409" w:rsidRDefault="00454C13" w:rsidP="00454C13">
            <w:pPr>
              <w:jc w:val="center"/>
              <w:rPr>
                <w:bCs/>
                <w:sz w:val="20"/>
                <w:szCs w:val="20"/>
              </w:rPr>
            </w:pPr>
          </w:p>
          <w:p w:rsidR="00454C13" w:rsidRPr="004C2409" w:rsidRDefault="00454C13" w:rsidP="00454C13">
            <w:pPr>
              <w:jc w:val="center"/>
              <w:rPr>
                <w:bCs/>
                <w:sz w:val="20"/>
                <w:szCs w:val="20"/>
              </w:rPr>
            </w:pPr>
          </w:p>
          <w:p w:rsidR="00454C13" w:rsidRPr="004C2409" w:rsidRDefault="00454C13" w:rsidP="00454C13">
            <w:pPr>
              <w:jc w:val="center"/>
              <w:rPr>
                <w:bCs/>
                <w:sz w:val="20"/>
                <w:szCs w:val="20"/>
              </w:rPr>
            </w:pPr>
            <w:r w:rsidRPr="004C2409">
              <w:rPr>
                <w:bCs/>
                <w:sz w:val="20"/>
                <w:szCs w:val="20"/>
              </w:rPr>
              <w:t>2082,00</w:t>
            </w:r>
          </w:p>
          <w:p w:rsidR="00454C13" w:rsidRPr="004C2409" w:rsidRDefault="00454C13" w:rsidP="00454C1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719A" w:rsidTr="002A5E0D">
        <w:tc>
          <w:tcPr>
            <w:tcW w:w="987" w:type="dxa"/>
          </w:tcPr>
          <w:p w:rsidR="0074719A" w:rsidRDefault="0074719A" w:rsidP="0074719A">
            <w:pPr>
              <w:contextualSpacing/>
              <w:jc w:val="center"/>
              <w:rPr>
                <w:b/>
                <w:highlight w:val="yellow"/>
              </w:rPr>
            </w:pPr>
          </w:p>
          <w:p w:rsidR="0074719A" w:rsidRDefault="0074719A" w:rsidP="0074719A">
            <w:pPr>
              <w:contextualSpacing/>
              <w:jc w:val="center"/>
              <w:rPr>
                <w:b/>
                <w:highlight w:val="yellow"/>
              </w:rPr>
            </w:pPr>
          </w:p>
          <w:p w:rsidR="0074719A" w:rsidRDefault="0074719A" w:rsidP="0074719A">
            <w:pPr>
              <w:contextualSpacing/>
              <w:jc w:val="center"/>
              <w:rPr>
                <w:b/>
                <w:highlight w:val="yellow"/>
              </w:rPr>
            </w:pPr>
          </w:p>
          <w:p w:rsidR="0074719A" w:rsidRDefault="0074719A" w:rsidP="0074719A">
            <w:pPr>
              <w:contextualSpacing/>
              <w:jc w:val="center"/>
              <w:rPr>
                <w:b/>
                <w:highlight w:val="yellow"/>
              </w:rPr>
            </w:pPr>
          </w:p>
          <w:p w:rsidR="0074719A" w:rsidRPr="003B22B9" w:rsidRDefault="0074719A" w:rsidP="0074719A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  <w:r w:rsidRPr="003B22B9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2123" w:type="dxa"/>
          </w:tcPr>
          <w:p w:rsidR="0074719A" w:rsidRPr="008C52AD" w:rsidRDefault="0074719A" w:rsidP="0074719A">
            <w:pPr>
              <w:jc w:val="center"/>
              <w:rPr>
                <w:sz w:val="20"/>
                <w:szCs w:val="20"/>
              </w:rPr>
            </w:pPr>
            <w:r w:rsidRPr="008C52AD">
              <w:rPr>
                <w:sz w:val="20"/>
                <w:szCs w:val="20"/>
              </w:rPr>
              <w:t>Местонахождение объекта:</w:t>
            </w:r>
          </w:p>
          <w:p w:rsidR="0074719A" w:rsidRPr="008C52AD" w:rsidRDefault="0074719A" w:rsidP="0074719A">
            <w:pPr>
              <w:jc w:val="center"/>
              <w:rPr>
                <w:sz w:val="20"/>
                <w:szCs w:val="20"/>
              </w:rPr>
            </w:pPr>
            <w:r w:rsidRPr="008C52AD">
              <w:rPr>
                <w:sz w:val="20"/>
                <w:szCs w:val="20"/>
              </w:rPr>
              <w:t>Архангельская область, городской округ «Котлас», город Котлас, улица Советская, д. 11,</w:t>
            </w:r>
          </w:p>
          <w:p w:rsidR="0074719A" w:rsidRPr="008C52AD" w:rsidRDefault="0074719A" w:rsidP="0074719A">
            <w:pPr>
              <w:jc w:val="center"/>
              <w:rPr>
                <w:sz w:val="20"/>
                <w:szCs w:val="20"/>
              </w:rPr>
            </w:pPr>
            <w:r w:rsidRPr="008C52AD">
              <w:rPr>
                <w:sz w:val="20"/>
                <w:szCs w:val="20"/>
              </w:rPr>
              <w:t xml:space="preserve">общая площадь 56,3 </w:t>
            </w:r>
            <w:proofErr w:type="spellStart"/>
            <w:r w:rsidRPr="008C52AD">
              <w:rPr>
                <w:sz w:val="20"/>
                <w:szCs w:val="20"/>
              </w:rPr>
              <w:t>кв.м</w:t>
            </w:r>
            <w:proofErr w:type="spellEnd"/>
            <w:r w:rsidRPr="008C52AD">
              <w:rPr>
                <w:sz w:val="20"/>
                <w:szCs w:val="20"/>
              </w:rPr>
              <w:t>., кадастровый номер 29:24:010207:477,</w:t>
            </w:r>
          </w:p>
          <w:p w:rsidR="0074719A" w:rsidRDefault="0074719A" w:rsidP="0074719A">
            <w:pPr>
              <w:contextualSpacing/>
              <w:jc w:val="center"/>
              <w:rPr>
                <w:b/>
                <w:highlight w:val="yellow"/>
              </w:rPr>
            </w:pPr>
            <w:r w:rsidRPr="008C52AD">
              <w:rPr>
                <w:sz w:val="20"/>
                <w:szCs w:val="20"/>
              </w:rPr>
              <w:t>расположено на 1 этаже 5-ти этажного кирпичного дома</w:t>
            </w:r>
          </w:p>
        </w:tc>
        <w:tc>
          <w:tcPr>
            <w:tcW w:w="1559" w:type="dxa"/>
          </w:tcPr>
          <w:p w:rsidR="0074719A" w:rsidRPr="00A431A6" w:rsidRDefault="0074719A" w:rsidP="0074719A">
            <w:pPr>
              <w:jc w:val="center"/>
              <w:rPr>
                <w:sz w:val="20"/>
                <w:szCs w:val="20"/>
              </w:rPr>
            </w:pPr>
            <w:r w:rsidRPr="00A431A6">
              <w:rPr>
                <w:sz w:val="20"/>
                <w:szCs w:val="20"/>
              </w:rPr>
              <w:t>Продажа на аукционе в электронной форме в рамках Федерального закона от 21.12.2001</w:t>
            </w:r>
          </w:p>
          <w:p w:rsidR="0074719A" w:rsidRPr="00A431A6" w:rsidRDefault="0074719A" w:rsidP="0074719A">
            <w:pPr>
              <w:jc w:val="center"/>
              <w:rPr>
                <w:sz w:val="20"/>
                <w:szCs w:val="20"/>
              </w:rPr>
            </w:pPr>
            <w:r w:rsidRPr="00A431A6">
              <w:rPr>
                <w:sz w:val="20"/>
                <w:szCs w:val="20"/>
              </w:rPr>
              <w:t xml:space="preserve">№ 178-ФЗ </w:t>
            </w:r>
          </w:p>
          <w:p w:rsidR="0074719A" w:rsidRPr="00021204" w:rsidRDefault="0074719A" w:rsidP="0074719A">
            <w:pPr>
              <w:jc w:val="center"/>
              <w:rPr>
                <w:sz w:val="20"/>
                <w:szCs w:val="20"/>
                <w:highlight w:val="yellow"/>
              </w:rPr>
            </w:pPr>
            <w:r w:rsidRPr="00A431A6">
              <w:rPr>
                <w:sz w:val="20"/>
                <w:szCs w:val="20"/>
              </w:rPr>
              <w:t>«О приватизации государственного и муниципального имущества»</w:t>
            </w:r>
          </w:p>
        </w:tc>
        <w:tc>
          <w:tcPr>
            <w:tcW w:w="1419" w:type="dxa"/>
          </w:tcPr>
          <w:p w:rsidR="0074719A" w:rsidRDefault="0074719A" w:rsidP="0074719A">
            <w:pPr>
              <w:jc w:val="center"/>
              <w:rPr>
                <w:bCs/>
                <w:sz w:val="20"/>
                <w:szCs w:val="20"/>
              </w:rPr>
            </w:pPr>
          </w:p>
          <w:p w:rsidR="0074719A" w:rsidRDefault="0074719A" w:rsidP="0074719A">
            <w:pPr>
              <w:jc w:val="center"/>
              <w:rPr>
                <w:bCs/>
                <w:sz w:val="20"/>
                <w:szCs w:val="20"/>
              </w:rPr>
            </w:pPr>
          </w:p>
          <w:p w:rsidR="0074719A" w:rsidRDefault="0074719A" w:rsidP="0074719A">
            <w:pPr>
              <w:jc w:val="center"/>
              <w:rPr>
                <w:bCs/>
                <w:sz w:val="20"/>
                <w:szCs w:val="20"/>
              </w:rPr>
            </w:pPr>
          </w:p>
          <w:p w:rsidR="0074719A" w:rsidRDefault="0074719A" w:rsidP="0074719A">
            <w:pPr>
              <w:jc w:val="center"/>
              <w:rPr>
                <w:bCs/>
                <w:sz w:val="20"/>
                <w:szCs w:val="20"/>
              </w:rPr>
            </w:pPr>
          </w:p>
          <w:p w:rsidR="0074719A" w:rsidRPr="001A4588" w:rsidRDefault="0074719A" w:rsidP="0074719A">
            <w:pPr>
              <w:jc w:val="center"/>
              <w:rPr>
                <w:bCs/>
                <w:sz w:val="20"/>
                <w:szCs w:val="20"/>
              </w:rPr>
            </w:pPr>
            <w:r w:rsidRPr="001A4588">
              <w:rPr>
                <w:bCs/>
                <w:sz w:val="20"/>
                <w:szCs w:val="20"/>
              </w:rPr>
              <w:t>703200,00</w:t>
            </w:r>
          </w:p>
          <w:p w:rsidR="0074719A" w:rsidRDefault="0074719A" w:rsidP="0074719A">
            <w:pPr>
              <w:contextualSpacing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74719A" w:rsidRPr="00021204" w:rsidRDefault="0074719A" w:rsidP="0074719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4719A" w:rsidRPr="00021204" w:rsidRDefault="0074719A" w:rsidP="0074719A">
            <w:pPr>
              <w:jc w:val="center"/>
              <w:rPr>
                <w:sz w:val="20"/>
                <w:szCs w:val="20"/>
                <w:highlight w:val="yellow"/>
              </w:rPr>
            </w:pPr>
            <w:r w:rsidRPr="00A431A6">
              <w:rPr>
                <w:sz w:val="20"/>
                <w:szCs w:val="20"/>
              </w:rPr>
              <w:t>Оплата производится в течение 30 календарных дней с даты подписания договора купли-продажи муниципального имущества</w:t>
            </w:r>
          </w:p>
        </w:tc>
        <w:tc>
          <w:tcPr>
            <w:tcW w:w="1135" w:type="dxa"/>
          </w:tcPr>
          <w:p w:rsidR="0074719A" w:rsidRPr="007C7688" w:rsidRDefault="0074719A" w:rsidP="0074719A">
            <w:pPr>
              <w:jc w:val="center"/>
              <w:rPr>
                <w:bCs/>
                <w:sz w:val="20"/>
                <w:szCs w:val="20"/>
              </w:rPr>
            </w:pPr>
          </w:p>
          <w:p w:rsidR="0074719A" w:rsidRPr="007C7688" w:rsidRDefault="0074719A" w:rsidP="0074719A">
            <w:pPr>
              <w:jc w:val="center"/>
              <w:rPr>
                <w:bCs/>
                <w:sz w:val="20"/>
                <w:szCs w:val="20"/>
              </w:rPr>
            </w:pPr>
          </w:p>
          <w:p w:rsidR="0074719A" w:rsidRPr="007C7688" w:rsidRDefault="0074719A" w:rsidP="0074719A">
            <w:pPr>
              <w:jc w:val="center"/>
              <w:rPr>
                <w:bCs/>
                <w:sz w:val="20"/>
                <w:szCs w:val="20"/>
              </w:rPr>
            </w:pPr>
          </w:p>
          <w:p w:rsidR="0074719A" w:rsidRPr="007C7688" w:rsidRDefault="0074719A" w:rsidP="0074719A">
            <w:pPr>
              <w:jc w:val="center"/>
              <w:rPr>
                <w:bCs/>
                <w:sz w:val="20"/>
                <w:szCs w:val="20"/>
              </w:rPr>
            </w:pPr>
          </w:p>
          <w:p w:rsidR="0074719A" w:rsidRPr="007C7688" w:rsidRDefault="0074719A" w:rsidP="0074719A">
            <w:pPr>
              <w:jc w:val="center"/>
              <w:rPr>
                <w:bCs/>
                <w:sz w:val="20"/>
                <w:szCs w:val="20"/>
              </w:rPr>
            </w:pPr>
            <w:r w:rsidRPr="007C7688">
              <w:rPr>
                <w:bCs/>
                <w:sz w:val="20"/>
                <w:szCs w:val="20"/>
              </w:rPr>
              <w:t>70320,00</w:t>
            </w:r>
          </w:p>
        </w:tc>
        <w:tc>
          <w:tcPr>
            <w:tcW w:w="1135" w:type="dxa"/>
            <w:gridSpan w:val="2"/>
          </w:tcPr>
          <w:p w:rsidR="0074719A" w:rsidRPr="007C7688" w:rsidRDefault="0074719A" w:rsidP="0074719A">
            <w:pPr>
              <w:jc w:val="center"/>
              <w:rPr>
                <w:bCs/>
                <w:sz w:val="20"/>
                <w:szCs w:val="20"/>
              </w:rPr>
            </w:pPr>
          </w:p>
          <w:p w:rsidR="0074719A" w:rsidRPr="007C7688" w:rsidRDefault="0074719A" w:rsidP="0074719A">
            <w:pPr>
              <w:jc w:val="center"/>
              <w:rPr>
                <w:bCs/>
                <w:sz w:val="20"/>
                <w:szCs w:val="20"/>
              </w:rPr>
            </w:pPr>
          </w:p>
          <w:p w:rsidR="0074719A" w:rsidRPr="007C7688" w:rsidRDefault="0074719A" w:rsidP="0074719A">
            <w:pPr>
              <w:jc w:val="center"/>
              <w:rPr>
                <w:bCs/>
                <w:sz w:val="20"/>
                <w:szCs w:val="20"/>
              </w:rPr>
            </w:pPr>
          </w:p>
          <w:p w:rsidR="0074719A" w:rsidRPr="007C7688" w:rsidRDefault="0074719A" w:rsidP="0074719A">
            <w:pPr>
              <w:jc w:val="center"/>
              <w:rPr>
                <w:bCs/>
                <w:sz w:val="20"/>
                <w:szCs w:val="20"/>
              </w:rPr>
            </w:pPr>
          </w:p>
          <w:p w:rsidR="0074719A" w:rsidRPr="007C7688" w:rsidRDefault="0074719A" w:rsidP="0074719A">
            <w:pPr>
              <w:jc w:val="center"/>
              <w:rPr>
                <w:bCs/>
                <w:sz w:val="20"/>
                <w:szCs w:val="20"/>
              </w:rPr>
            </w:pPr>
            <w:r w:rsidRPr="007C7688">
              <w:rPr>
                <w:bCs/>
                <w:sz w:val="20"/>
                <w:szCs w:val="20"/>
              </w:rPr>
              <w:t>35160,00</w:t>
            </w:r>
          </w:p>
          <w:p w:rsidR="0074719A" w:rsidRPr="007C7688" w:rsidRDefault="0074719A" w:rsidP="0074719A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4411F" w:rsidRDefault="0024411F" w:rsidP="0024411F">
      <w:pPr>
        <w:ind w:firstLine="709"/>
        <w:contextualSpacing/>
        <w:jc w:val="center"/>
        <w:rPr>
          <w:b/>
          <w:highlight w:val="yellow"/>
        </w:rPr>
      </w:pPr>
    </w:p>
    <w:p w:rsidR="00746584" w:rsidRPr="00746584" w:rsidRDefault="00746584" w:rsidP="00746584">
      <w:pPr>
        <w:ind w:firstLine="851"/>
        <w:jc w:val="both"/>
      </w:pPr>
      <w:r w:rsidRPr="00746584">
        <w:t>В 2023 году в соответствии с Прогнозным планом (Программой) приватизации муниципального имущества городского округа «Котлас» на 2021-2023 годы планируется приватизация следующих объектов:</w:t>
      </w:r>
    </w:p>
    <w:p w:rsidR="00746584" w:rsidRPr="00746584" w:rsidRDefault="00746584" w:rsidP="00746584">
      <w:pPr>
        <w:pStyle w:val="a4"/>
        <w:spacing w:after="0"/>
        <w:ind w:firstLine="851"/>
        <w:jc w:val="both"/>
        <w:rPr>
          <w:rFonts w:ascii="Times New Roman" w:hAnsi="Times New Roman"/>
        </w:rPr>
      </w:pPr>
      <w:r w:rsidRPr="00746584">
        <w:rPr>
          <w:rFonts w:ascii="Times New Roman" w:hAnsi="Times New Roman"/>
        </w:rPr>
        <w:t xml:space="preserve">- </w:t>
      </w:r>
      <w:bookmarkStart w:id="0" w:name="_Hlk111796299"/>
      <w:r w:rsidRPr="00746584">
        <w:rPr>
          <w:rFonts w:ascii="Times New Roman" w:hAnsi="Times New Roman"/>
        </w:rPr>
        <w:t xml:space="preserve">движимое имущество, образованное в результате свода зеленых насаждений с земельных участков: древесина круглая (порода – сосна, ель, осина, береза, ольха), объём – 40,248 </w:t>
      </w:r>
      <w:proofErr w:type="spellStart"/>
      <w:r w:rsidRPr="00746584">
        <w:rPr>
          <w:rFonts w:ascii="Times New Roman" w:hAnsi="Times New Roman"/>
        </w:rPr>
        <w:t>куб.м</w:t>
      </w:r>
      <w:proofErr w:type="spellEnd"/>
      <w:r w:rsidRPr="00746584">
        <w:rPr>
          <w:rFonts w:ascii="Times New Roman" w:hAnsi="Times New Roman"/>
        </w:rPr>
        <w:t>.;</w:t>
      </w:r>
    </w:p>
    <w:p w:rsidR="00746584" w:rsidRPr="00746584" w:rsidRDefault="00746584" w:rsidP="00746584">
      <w:pPr>
        <w:pStyle w:val="a4"/>
        <w:spacing w:after="0"/>
        <w:ind w:firstLine="851"/>
        <w:jc w:val="both"/>
        <w:rPr>
          <w:rFonts w:ascii="Times New Roman" w:hAnsi="Times New Roman"/>
        </w:rPr>
      </w:pPr>
      <w:r w:rsidRPr="00746584">
        <w:rPr>
          <w:rFonts w:ascii="Times New Roman" w:hAnsi="Times New Roman"/>
        </w:rPr>
        <w:t xml:space="preserve">- недвижимое имущество: нежилое помещение общей площадью 56,3 </w:t>
      </w:r>
      <w:proofErr w:type="spellStart"/>
      <w:r w:rsidRPr="00746584">
        <w:rPr>
          <w:rFonts w:ascii="Times New Roman" w:hAnsi="Times New Roman"/>
        </w:rPr>
        <w:t>кв.м</w:t>
      </w:r>
      <w:proofErr w:type="spellEnd"/>
      <w:r w:rsidRPr="00746584">
        <w:rPr>
          <w:rFonts w:ascii="Times New Roman" w:hAnsi="Times New Roman"/>
        </w:rPr>
        <w:t>., расположенное по адресу: город Котлас, улица Советская, д. 11.</w:t>
      </w:r>
    </w:p>
    <w:bookmarkEnd w:id="0"/>
    <w:p w:rsidR="00746584" w:rsidRPr="00746584" w:rsidRDefault="00746584" w:rsidP="00746584">
      <w:pPr>
        <w:ind w:firstLine="851"/>
        <w:jc w:val="both"/>
      </w:pPr>
      <w:r w:rsidRPr="00746584">
        <w:lastRenderedPageBreak/>
        <w:t>Для указанных объектов проектом решения определяется с</w:t>
      </w:r>
      <w:r w:rsidRPr="00746584">
        <w:rPr>
          <w:color w:val="000000"/>
          <w:spacing w:val="3"/>
        </w:rPr>
        <w:t xml:space="preserve">пособ приватизации муниципального имущества: продажа </w:t>
      </w:r>
      <w:r w:rsidRPr="00746584">
        <w:t xml:space="preserve">на аукционе в электронной форме в рамках реализации Федерального закона от 21.12.2001 № 178-ФЗ «О приватизации государственного и муниципального имущества». </w:t>
      </w:r>
    </w:p>
    <w:p w:rsidR="00746584" w:rsidRPr="00746584" w:rsidRDefault="00746584" w:rsidP="00746584">
      <w:pPr>
        <w:shd w:val="clear" w:color="auto" w:fill="FFFFFF"/>
        <w:ind w:right="19" w:firstLine="851"/>
        <w:jc w:val="both"/>
      </w:pPr>
      <w:r w:rsidRPr="00746584">
        <w:t xml:space="preserve">Проектом решения предлагаются следующие условия приватизации: </w:t>
      </w:r>
    </w:p>
    <w:p w:rsidR="00746584" w:rsidRPr="00746584" w:rsidRDefault="00746584" w:rsidP="009B45B7">
      <w:pPr>
        <w:ind w:firstLine="708"/>
        <w:jc w:val="both"/>
      </w:pPr>
      <w:r w:rsidRPr="00746584">
        <w:t>Сумма задатка для участия в аукционе - 10% от начальной цены продажи;</w:t>
      </w:r>
    </w:p>
    <w:p w:rsidR="00746584" w:rsidRPr="00746584" w:rsidRDefault="00746584" w:rsidP="00746584">
      <w:pPr>
        <w:ind w:firstLine="851"/>
        <w:jc w:val="both"/>
      </w:pPr>
      <w:r w:rsidRPr="00746584">
        <w:t>«Шаг аукциона» устанавливается в фиксированной сумме, составляющей 5% начальной цены продажи.</w:t>
      </w:r>
    </w:p>
    <w:p w:rsidR="00746584" w:rsidRDefault="00746584" w:rsidP="00242E7B">
      <w:pPr>
        <w:shd w:val="clear" w:color="auto" w:fill="FFFFFF"/>
        <w:ind w:right="19" w:firstLine="708"/>
        <w:jc w:val="both"/>
      </w:pPr>
      <w:r w:rsidRPr="00746584">
        <w:t>Продажа муниципального имущества будет осуществлена Комитетом по управлению имуществом городского округа «Котлас» в установленном порядке.</w:t>
      </w:r>
    </w:p>
    <w:p w:rsidR="001D7991" w:rsidRPr="00CD0839" w:rsidRDefault="001D7991" w:rsidP="001D7991">
      <w:pPr>
        <w:ind w:firstLine="709"/>
        <w:jc w:val="both"/>
      </w:pPr>
      <w:r w:rsidRPr="000541EE">
        <w:t>Принятие решения Собрания депутатов городского округа «Котлас» «О</w:t>
      </w:r>
      <w:r>
        <w:t xml:space="preserve">б </w:t>
      </w:r>
      <w:r w:rsidRPr="000541EE">
        <w:t>условиях приватизации муниципального имущества городского округа «Котлас» потребует внесения изменений в решение Собрания депутатов городского округа «Котлас» «О бюджете городского округа «Котлас» на 202</w:t>
      </w:r>
      <w:r>
        <w:t>3</w:t>
      </w:r>
      <w:r w:rsidRPr="000541EE">
        <w:t xml:space="preserve"> год и на плановый период 202</w:t>
      </w:r>
      <w:r>
        <w:t>4</w:t>
      </w:r>
      <w:r w:rsidRPr="000541EE">
        <w:t xml:space="preserve"> и 202</w:t>
      </w:r>
      <w:r>
        <w:t>5</w:t>
      </w:r>
      <w:r w:rsidRPr="000541EE">
        <w:t xml:space="preserve"> годов» после признания продажи муниципального имущества</w:t>
      </w:r>
      <w:r>
        <w:t xml:space="preserve"> состоявшейся</w:t>
      </w:r>
      <w:r w:rsidRPr="00CD0839">
        <w:t>.</w:t>
      </w:r>
    </w:p>
    <w:p w:rsidR="001B2B86" w:rsidRDefault="001B2B86" w:rsidP="001B2B86">
      <w:pPr>
        <w:ind w:firstLine="709"/>
        <w:jc w:val="both"/>
      </w:pPr>
      <w:r w:rsidRPr="003E5E53">
        <w:t>В финансово-экономическом обосновании к проекту решения указано</w:t>
      </w:r>
      <w:r w:rsidR="00233E90">
        <w:t>, что в</w:t>
      </w:r>
      <w:r w:rsidRPr="000541EE">
        <w:t xml:space="preserve"> случае принятия решения Собрания депутатов городского округа «Котлас» «</w:t>
      </w:r>
      <w:r>
        <w:t>О</w:t>
      </w:r>
      <w:r w:rsidRPr="000541EE">
        <w:t>б условиях приватизации муниципального имущества городского округа «Котлас»</w:t>
      </w:r>
      <w:r w:rsidRPr="000541EE">
        <w:rPr>
          <w:color w:val="000000"/>
          <w:spacing w:val="3"/>
        </w:rPr>
        <w:t xml:space="preserve"> </w:t>
      </w:r>
      <w:r w:rsidRPr="000541EE">
        <w:t xml:space="preserve">и признания продажи муниципального </w:t>
      </w:r>
      <w:r w:rsidR="00792A8F" w:rsidRPr="000541EE">
        <w:t>имущества состоявшейся</w:t>
      </w:r>
      <w:r>
        <w:t>, доходы от продажи имущества поступят в бюджет городского округа «Котлас» в 2023 году.</w:t>
      </w:r>
    </w:p>
    <w:p w:rsidR="007F5EFC" w:rsidRPr="009C1276" w:rsidRDefault="007F5EFC" w:rsidP="00881070">
      <w:pPr>
        <w:pStyle w:val="a4"/>
        <w:spacing w:after="0"/>
        <w:ind w:firstLine="851"/>
        <w:jc w:val="both"/>
        <w:rPr>
          <w:rFonts w:ascii="Times New Roman" w:hAnsi="Times New Roman"/>
          <w:spacing w:val="3"/>
        </w:rPr>
      </w:pPr>
      <w:r w:rsidRPr="009C1276">
        <w:rPr>
          <w:rFonts w:ascii="Times New Roman" w:hAnsi="Times New Roman"/>
          <w:spacing w:val="3"/>
        </w:rPr>
        <w:t xml:space="preserve">На момент проведения экспертизы настоящего проекта решения древесина круглая </w:t>
      </w:r>
      <w:r w:rsidRPr="009C1276">
        <w:rPr>
          <w:rFonts w:ascii="Times New Roman" w:hAnsi="Times New Roman"/>
        </w:rPr>
        <w:t xml:space="preserve">(порода – сосна, ель, осина, береза, ольха), объём – 40,248 </w:t>
      </w:r>
      <w:proofErr w:type="spellStart"/>
      <w:r w:rsidRPr="009C1276">
        <w:rPr>
          <w:rFonts w:ascii="Times New Roman" w:hAnsi="Times New Roman"/>
          <w:spacing w:val="3"/>
        </w:rPr>
        <w:t>куб.м</w:t>
      </w:r>
      <w:proofErr w:type="spellEnd"/>
      <w:r w:rsidRPr="009C1276">
        <w:rPr>
          <w:rFonts w:ascii="Times New Roman" w:hAnsi="Times New Roman"/>
          <w:spacing w:val="3"/>
        </w:rPr>
        <w:t xml:space="preserve">. </w:t>
      </w:r>
      <w:r w:rsidR="00881070" w:rsidRPr="009C1276">
        <w:rPr>
          <w:rFonts w:ascii="Times New Roman" w:hAnsi="Times New Roman"/>
          <w:spacing w:val="3"/>
        </w:rPr>
        <w:t xml:space="preserve">и </w:t>
      </w:r>
      <w:r w:rsidR="00881070" w:rsidRPr="009C1276">
        <w:rPr>
          <w:rFonts w:ascii="Times New Roman" w:hAnsi="Times New Roman"/>
        </w:rPr>
        <w:t xml:space="preserve">нежилое помещение общей площадью 56,3 </w:t>
      </w:r>
      <w:proofErr w:type="spellStart"/>
      <w:r w:rsidR="00881070" w:rsidRPr="009C1276">
        <w:rPr>
          <w:rFonts w:ascii="Times New Roman" w:hAnsi="Times New Roman"/>
        </w:rPr>
        <w:t>кв.м</w:t>
      </w:r>
      <w:proofErr w:type="spellEnd"/>
      <w:r w:rsidR="00881070" w:rsidRPr="009C1276">
        <w:rPr>
          <w:rFonts w:ascii="Times New Roman" w:hAnsi="Times New Roman"/>
        </w:rPr>
        <w:t xml:space="preserve">., расположенное по адресу: город Котлас, улица Советская, д. 11 </w:t>
      </w:r>
      <w:r w:rsidRPr="009C1276">
        <w:rPr>
          <w:rFonts w:ascii="Times New Roman" w:hAnsi="Times New Roman"/>
          <w:spacing w:val="3"/>
        </w:rPr>
        <w:t>включен</w:t>
      </w:r>
      <w:r w:rsidR="00881070" w:rsidRPr="009C1276">
        <w:rPr>
          <w:rFonts w:ascii="Times New Roman" w:hAnsi="Times New Roman"/>
          <w:spacing w:val="3"/>
        </w:rPr>
        <w:t>ы</w:t>
      </w:r>
      <w:r w:rsidRPr="009C1276">
        <w:rPr>
          <w:rFonts w:ascii="Times New Roman" w:hAnsi="Times New Roman"/>
          <w:spacing w:val="3"/>
        </w:rPr>
        <w:t xml:space="preserve"> в Прогнозный план на 2021 год и на плановый период 2022 и 2023 годов решением Собрания депутатов городского округа «Котлас» от 1</w:t>
      </w:r>
      <w:r w:rsidR="00BE36FA" w:rsidRPr="009C1276">
        <w:rPr>
          <w:rFonts w:ascii="Times New Roman" w:hAnsi="Times New Roman"/>
          <w:spacing w:val="3"/>
        </w:rPr>
        <w:t>6</w:t>
      </w:r>
      <w:r w:rsidRPr="009C1276">
        <w:rPr>
          <w:rFonts w:ascii="Times New Roman" w:hAnsi="Times New Roman"/>
          <w:spacing w:val="3"/>
        </w:rPr>
        <w:t>.0</w:t>
      </w:r>
      <w:r w:rsidR="00BE36FA" w:rsidRPr="009C1276">
        <w:rPr>
          <w:rFonts w:ascii="Times New Roman" w:hAnsi="Times New Roman"/>
          <w:spacing w:val="3"/>
        </w:rPr>
        <w:t>2</w:t>
      </w:r>
      <w:r w:rsidRPr="009C1276">
        <w:rPr>
          <w:rFonts w:ascii="Times New Roman" w:hAnsi="Times New Roman"/>
          <w:spacing w:val="3"/>
        </w:rPr>
        <w:t>.202</w:t>
      </w:r>
      <w:r w:rsidR="00BE36FA" w:rsidRPr="009C1276">
        <w:rPr>
          <w:rFonts w:ascii="Times New Roman" w:hAnsi="Times New Roman"/>
          <w:spacing w:val="3"/>
        </w:rPr>
        <w:t>3</w:t>
      </w:r>
      <w:r w:rsidRPr="009C1276">
        <w:rPr>
          <w:rFonts w:ascii="Times New Roman" w:hAnsi="Times New Roman"/>
          <w:spacing w:val="3"/>
        </w:rPr>
        <w:t xml:space="preserve"> № 2</w:t>
      </w:r>
      <w:r w:rsidR="00BE36FA" w:rsidRPr="009C1276">
        <w:rPr>
          <w:rFonts w:ascii="Times New Roman" w:hAnsi="Times New Roman"/>
          <w:spacing w:val="3"/>
        </w:rPr>
        <w:t>66</w:t>
      </w:r>
      <w:r w:rsidRPr="009C1276">
        <w:rPr>
          <w:rFonts w:ascii="Times New Roman" w:hAnsi="Times New Roman"/>
          <w:spacing w:val="3"/>
        </w:rPr>
        <w:t>-н.</w:t>
      </w:r>
    </w:p>
    <w:p w:rsidR="0024411F" w:rsidRPr="00164B69" w:rsidRDefault="0024411F" w:rsidP="0024411F">
      <w:pPr>
        <w:autoSpaceDE w:val="0"/>
        <w:autoSpaceDN w:val="0"/>
        <w:adjustRightInd w:val="0"/>
        <w:ind w:firstLine="709"/>
        <w:jc w:val="both"/>
      </w:pPr>
      <w:r w:rsidRPr="00164B69">
        <w:t>Условия приватизации объектов муниципальной собственности городского округа «Котлас», которые являются приложением к рассматриваемому проекту решения, содержат наименование объекта муниципальной собственности, характеристики объекта, способ приватизации, начальную цену продажи (с учетом НДС) в руб., порядок оплаты, сумму задатка в руб., шаг аукциона в руб., что соответствует требованиям пункта 2 статьи 14 Закона № 178-ФЗ.</w:t>
      </w:r>
    </w:p>
    <w:p w:rsidR="0024411F" w:rsidRDefault="0024411F" w:rsidP="0024411F">
      <w:pPr>
        <w:autoSpaceDE w:val="0"/>
        <w:autoSpaceDN w:val="0"/>
        <w:adjustRightInd w:val="0"/>
        <w:ind w:firstLine="709"/>
        <w:jc w:val="both"/>
      </w:pPr>
      <w:r w:rsidRPr="000143AF">
        <w:rPr>
          <w:spacing w:val="3"/>
        </w:rPr>
        <w:t xml:space="preserve">Одним из способов приватизации государственного или муниципального имущества является </w:t>
      </w:r>
      <w:r w:rsidRPr="000143AF">
        <w:t>продажа государственного или муниципального имущества на аукционе (подпункт 2 пункта 1 статьи 13 Закона № 178-ФЗ).</w:t>
      </w:r>
    </w:p>
    <w:p w:rsidR="0024411F" w:rsidRPr="00564833" w:rsidRDefault="0024411F" w:rsidP="0024411F">
      <w:pPr>
        <w:autoSpaceDE w:val="0"/>
        <w:autoSpaceDN w:val="0"/>
        <w:adjustRightInd w:val="0"/>
        <w:ind w:firstLine="709"/>
        <w:jc w:val="both"/>
      </w:pPr>
      <w:r w:rsidRPr="00564833">
        <w:t>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 (пункт 2 статьи 32.1 Закона № 178-ФЗ).</w:t>
      </w:r>
    </w:p>
    <w:p w:rsidR="0024411F" w:rsidRPr="001D2964" w:rsidRDefault="0024411F" w:rsidP="0024411F">
      <w:pPr>
        <w:autoSpaceDE w:val="0"/>
        <w:autoSpaceDN w:val="0"/>
        <w:adjustRightInd w:val="0"/>
        <w:ind w:firstLine="709"/>
        <w:jc w:val="both"/>
      </w:pPr>
      <w:r w:rsidRPr="001D2964">
        <w:t>Таким образом, предложенный Комитетом в условиях приватизации объектов муниципальной собственности городского округа «Котлас» способ приватизации – аукцион в электронной форме, соответствует требованиям, установленным статьей 18, 32.1 Закона № 178-ФЗ.</w:t>
      </w:r>
    </w:p>
    <w:p w:rsidR="0024411F" w:rsidRPr="00500ABC" w:rsidRDefault="0024411F" w:rsidP="0024411F">
      <w:pPr>
        <w:autoSpaceDE w:val="0"/>
        <w:autoSpaceDN w:val="0"/>
        <w:adjustRightInd w:val="0"/>
        <w:ind w:firstLine="709"/>
        <w:jc w:val="both"/>
      </w:pPr>
      <w:r w:rsidRPr="00500ABC">
        <w:t>В соответствии со статьей 8 Федерального закона от 29.07.1998 № 135-ФЗ «Об оценочной деятельности в Российской Федерации» (далее – Закон № 135-ФЗ) проведение оценки объектов оценки является обязательным в случае вовлечения в сделку объектов оценки, принадлежащих полностью или частично Российской Федерации, субъектам Российской Федерации либо муниципальным образованиям, в том числе при определении стоимости объектов оценки, принадлежащих Российской Федерации, субъектам Российской Федерации или муниципальным образованиям, в целях их приватизации.</w:t>
      </w:r>
    </w:p>
    <w:p w:rsidR="0024411F" w:rsidRPr="00500ABC" w:rsidRDefault="0024411F" w:rsidP="0024411F">
      <w:pPr>
        <w:autoSpaceDE w:val="0"/>
        <w:autoSpaceDN w:val="0"/>
        <w:adjustRightInd w:val="0"/>
        <w:ind w:firstLine="709"/>
        <w:jc w:val="both"/>
      </w:pPr>
      <w:r w:rsidRPr="00500ABC">
        <w:t xml:space="preserve">Оценка объектов муниципальной собственности городского округа «Котлас», представленных в рассматриваемом проекте решения, выполнена частнопрактикующим оценщиком Власовой О.А. </w:t>
      </w:r>
    </w:p>
    <w:p w:rsidR="00D003A1" w:rsidRDefault="00D003A1" w:rsidP="0024411F">
      <w:pPr>
        <w:autoSpaceDE w:val="0"/>
        <w:autoSpaceDN w:val="0"/>
        <w:adjustRightInd w:val="0"/>
        <w:ind w:firstLine="709"/>
        <w:jc w:val="both"/>
      </w:pPr>
    </w:p>
    <w:p w:rsidR="00D003A1" w:rsidRDefault="00D003A1" w:rsidP="0024411F">
      <w:pPr>
        <w:autoSpaceDE w:val="0"/>
        <w:autoSpaceDN w:val="0"/>
        <w:adjustRightInd w:val="0"/>
        <w:ind w:firstLine="709"/>
        <w:jc w:val="both"/>
      </w:pPr>
    </w:p>
    <w:p w:rsidR="00925CD6" w:rsidRDefault="00F74B20" w:rsidP="00F74B20">
      <w:pPr>
        <w:autoSpaceDE w:val="0"/>
        <w:autoSpaceDN w:val="0"/>
        <w:adjustRightInd w:val="0"/>
        <w:ind w:firstLine="709"/>
        <w:jc w:val="both"/>
      </w:pPr>
      <w:r w:rsidRPr="008850ED">
        <w:t xml:space="preserve">Согласно </w:t>
      </w:r>
      <w:bookmarkStart w:id="1" w:name="_GoBack"/>
      <w:bookmarkEnd w:id="1"/>
      <w:r w:rsidR="00014A2A">
        <w:t>отчету,</w:t>
      </w:r>
      <w:r w:rsidRPr="008850ED">
        <w:t xml:space="preserve"> об оценке </w:t>
      </w:r>
      <w:r w:rsidR="00B12991">
        <w:t>от 0</w:t>
      </w:r>
      <w:r w:rsidR="008433C8">
        <w:t>7</w:t>
      </w:r>
      <w:r w:rsidR="00B12991">
        <w:t>.02.202</w:t>
      </w:r>
      <w:r w:rsidR="00F535FE">
        <w:t>3</w:t>
      </w:r>
      <w:r w:rsidR="00B12991">
        <w:t xml:space="preserve"> года </w:t>
      </w:r>
      <w:r>
        <w:t xml:space="preserve">№ 001/04/2023 </w:t>
      </w:r>
      <w:r w:rsidR="00A34E78" w:rsidRPr="008850ED">
        <w:t>по результатам осмотра, исходя из полученной от Заказчика (Комитет по управлению имуществом администрации городского округа «Котлас») оценки информации, указанная древесина имеет следующий состав:</w:t>
      </w:r>
    </w:p>
    <w:p w:rsidR="00925CD6" w:rsidRDefault="00925CD6" w:rsidP="0024411F">
      <w:pPr>
        <w:autoSpaceDE w:val="0"/>
        <w:autoSpaceDN w:val="0"/>
        <w:adjustRightInd w:val="0"/>
        <w:ind w:firstLine="709"/>
        <w:jc w:val="both"/>
      </w:pPr>
    </w:p>
    <w:p w:rsidR="00925CD6" w:rsidRDefault="00925CD6" w:rsidP="0024411F">
      <w:pPr>
        <w:autoSpaceDE w:val="0"/>
        <w:autoSpaceDN w:val="0"/>
        <w:adjustRightInd w:val="0"/>
        <w:ind w:firstLine="709"/>
        <w:jc w:val="both"/>
      </w:pPr>
    </w:p>
    <w:p w:rsidR="00925CD6" w:rsidRDefault="00925CD6" w:rsidP="0024411F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 wp14:anchorId="32A7B7C7" wp14:editId="674224A8">
            <wp:extent cx="5311775" cy="1522274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8210" cy="152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CD6" w:rsidRDefault="00925CD6" w:rsidP="0024411F">
      <w:pPr>
        <w:autoSpaceDE w:val="0"/>
        <w:autoSpaceDN w:val="0"/>
        <w:adjustRightInd w:val="0"/>
        <w:ind w:firstLine="709"/>
        <w:jc w:val="both"/>
      </w:pPr>
    </w:p>
    <w:p w:rsidR="00EB000F" w:rsidRPr="005C6EFA" w:rsidRDefault="00A84B59" w:rsidP="005C6EF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color w:val="000000"/>
          <w:lang w:eastAsia="en-US"/>
        </w:rPr>
      </w:pPr>
      <w:r w:rsidRPr="005C6EFA">
        <w:t>Рыночная стоимость древесины круглой объемом</w:t>
      </w:r>
      <w:r w:rsidR="00990B6C" w:rsidRPr="005C6EFA">
        <w:t xml:space="preserve"> </w:t>
      </w:r>
      <w:r w:rsidR="00990B6C" w:rsidRPr="005C6EFA">
        <w:rPr>
          <w:rFonts w:eastAsiaTheme="minorHAnsi"/>
          <w:color w:val="000000"/>
          <w:lang w:eastAsia="en-US"/>
        </w:rPr>
        <w:t>40,248 куб. м</w:t>
      </w:r>
      <w:r w:rsidRPr="005C6EFA">
        <w:t xml:space="preserve">, согласно </w:t>
      </w:r>
      <w:r w:rsidR="00A174F3" w:rsidRPr="005C6EFA">
        <w:t>отчету,</w:t>
      </w:r>
      <w:r w:rsidRPr="005C6EFA">
        <w:t xml:space="preserve"> об оценке от </w:t>
      </w:r>
      <w:r w:rsidR="00DB070C" w:rsidRPr="005C6EFA">
        <w:t xml:space="preserve">07.02.2023 года № 001/04/2023 </w:t>
      </w:r>
      <w:r w:rsidRPr="005C6EFA">
        <w:t xml:space="preserve">с учетом округления составила рублей </w:t>
      </w:r>
      <w:r w:rsidR="002369C3" w:rsidRPr="005C6EFA">
        <w:rPr>
          <w:rFonts w:eastAsiaTheme="minorHAnsi"/>
          <w:color w:val="000000"/>
          <w:lang w:eastAsia="en-US"/>
        </w:rPr>
        <w:t xml:space="preserve">34700 (Тридцать четыре тысячи </w:t>
      </w:r>
      <w:r w:rsidR="00D17453" w:rsidRPr="005C6EFA">
        <w:rPr>
          <w:rFonts w:eastAsiaTheme="minorHAnsi"/>
          <w:color w:val="000000"/>
          <w:lang w:eastAsia="en-US"/>
        </w:rPr>
        <w:t>семьсот)</w:t>
      </w:r>
      <w:r w:rsidR="002369C3" w:rsidRPr="005C6EFA">
        <w:rPr>
          <w:rFonts w:eastAsiaTheme="minorHAnsi"/>
          <w:color w:val="000000"/>
          <w:lang w:eastAsia="en-US"/>
        </w:rPr>
        <w:t xml:space="preserve"> </w:t>
      </w:r>
      <w:r w:rsidR="00D17453" w:rsidRPr="005C6EFA">
        <w:rPr>
          <w:rFonts w:eastAsiaTheme="minorHAnsi"/>
          <w:color w:val="000000"/>
          <w:lang w:eastAsia="en-US"/>
        </w:rPr>
        <w:t>рублей</w:t>
      </w:r>
      <w:r w:rsidR="00D17453" w:rsidRPr="005C6EFA">
        <w:rPr>
          <w:rFonts w:eastAsiaTheme="minorHAnsi"/>
          <w:iCs/>
          <w:color w:val="000000"/>
          <w:lang w:eastAsia="en-US"/>
        </w:rPr>
        <w:t xml:space="preserve"> </w:t>
      </w:r>
      <w:r w:rsidR="00D17453" w:rsidRPr="005C6EFA">
        <w:t>(</w:t>
      </w:r>
      <w:r w:rsidRPr="005C6EFA">
        <w:t xml:space="preserve">без учета </w:t>
      </w:r>
      <w:r w:rsidR="005C6EFA" w:rsidRPr="005C6EFA">
        <w:t>НДС)</w:t>
      </w:r>
      <w:r w:rsidR="005C6EFA" w:rsidRPr="005C6EFA">
        <w:rPr>
          <w:rFonts w:eastAsiaTheme="minorHAnsi"/>
          <w:bCs/>
          <w:iCs/>
          <w:color w:val="000000"/>
          <w:lang w:eastAsia="en-US"/>
        </w:rPr>
        <w:t xml:space="preserve"> и</w:t>
      </w:r>
      <w:r w:rsidR="00EB000F" w:rsidRPr="005C6EFA">
        <w:rPr>
          <w:rFonts w:eastAsiaTheme="minorHAnsi"/>
          <w:bCs/>
          <w:iCs/>
          <w:color w:val="000000"/>
          <w:lang w:eastAsia="en-US"/>
        </w:rPr>
        <w:t xml:space="preserve"> 41640 </w:t>
      </w:r>
      <w:r w:rsidR="00A174F3" w:rsidRPr="005C6EFA">
        <w:rPr>
          <w:rFonts w:eastAsiaTheme="minorHAnsi"/>
          <w:bCs/>
          <w:iCs/>
          <w:color w:val="000000"/>
          <w:lang w:eastAsia="en-US"/>
        </w:rPr>
        <w:t>(Сорок</w:t>
      </w:r>
      <w:r w:rsidR="00EB000F" w:rsidRPr="005C6EFA">
        <w:rPr>
          <w:rFonts w:eastAsiaTheme="minorHAnsi"/>
          <w:bCs/>
          <w:iCs/>
          <w:color w:val="000000"/>
          <w:lang w:eastAsia="en-US"/>
        </w:rPr>
        <w:t xml:space="preserve"> одна тысяча шестьсот </w:t>
      </w:r>
      <w:r w:rsidR="00A174F3" w:rsidRPr="005C6EFA">
        <w:rPr>
          <w:rFonts w:eastAsiaTheme="minorHAnsi"/>
          <w:bCs/>
          <w:iCs/>
          <w:color w:val="000000"/>
          <w:lang w:eastAsia="en-US"/>
        </w:rPr>
        <w:t>сорок) рублей (</w:t>
      </w:r>
      <w:r w:rsidR="00EB000F" w:rsidRPr="005C6EFA">
        <w:rPr>
          <w:rFonts w:eastAsiaTheme="minorHAnsi"/>
          <w:bCs/>
          <w:iCs/>
          <w:color w:val="000000"/>
          <w:lang w:eastAsia="en-US"/>
        </w:rPr>
        <w:t>с учетом НДС).</w:t>
      </w:r>
    </w:p>
    <w:p w:rsidR="00925CD6" w:rsidRPr="00B550FD" w:rsidRDefault="00925CD6" w:rsidP="00B550FD">
      <w:pPr>
        <w:autoSpaceDE w:val="0"/>
        <w:autoSpaceDN w:val="0"/>
        <w:adjustRightInd w:val="0"/>
        <w:jc w:val="both"/>
      </w:pPr>
    </w:p>
    <w:p w:rsidR="004D4F5C" w:rsidRPr="005F5B75" w:rsidRDefault="004D4F5C" w:rsidP="00FB080D">
      <w:pPr>
        <w:autoSpaceDE w:val="0"/>
        <w:autoSpaceDN w:val="0"/>
        <w:adjustRightInd w:val="0"/>
        <w:jc w:val="both"/>
        <w:rPr>
          <w:b/>
        </w:rPr>
      </w:pPr>
    </w:p>
    <w:p w:rsidR="002369C3" w:rsidRDefault="004D4F5C" w:rsidP="002369C3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04C09031" wp14:editId="6A685C19">
            <wp:extent cx="5940425" cy="33159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11F" w:rsidRDefault="0024411F" w:rsidP="0024411F">
      <w:pPr>
        <w:autoSpaceDE w:val="0"/>
        <w:autoSpaceDN w:val="0"/>
        <w:adjustRightInd w:val="0"/>
        <w:jc w:val="both"/>
        <w:rPr>
          <w:i/>
        </w:rPr>
      </w:pPr>
    </w:p>
    <w:p w:rsidR="00A84B59" w:rsidRDefault="000F4E82" w:rsidP="0024411F">
      <w:pPr>
        <w:autoSpaceDE w:val="0"/>
        <w:autoSpaceDN w:val="0"/>
        <w:adjustRightInd w:val="0"/>
        <w:jc w:val="both"/>
        <w:rPr>
          <w:i/>
        </w:rPr>
      </w:pPr>
      <w:r>
        <w:rPr>
          <w:noProof/>
        </w:rPr>
        <w:drawing>
          <wp:inline distT="0" distB="0" distL="0" distR="0" wp14:anchorId="4C7E772D" wp14:editId="2242A476">
            <wp:extent cx="5940425" cy="374015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B59" w:rsidRDefault="00A84B59" w:rsidP="0024411F">
      <w:pPr>
        <w:autoSpaceDE w:val="0"/>
        <w:autoSpaceDN w:val="0"/>
        <w:adjustRightInd w:val="0"/>
        <w:jc w:val="both"/>
        <w:rPr>
          <w:i/>
        </w:rPr>
      </w:pPr>
    </w:p>
    <w:p w:rsidR="005D1DFF" w:rsidRDefault="005D1DFF" w:rsidP="005D1DFF">
      <w:pPr>
        <w:ind w:firstLine="709"/>
        <w:contextualSpacing/>
        <w:jc w:val="both"/>
      </w:pPr>
    </w:p>
    <w:p w:rsidR="005D1DFF" w:rsidRDefault="005D1DFF" w:rsidP="005D1DFF">
      <w:pPr>
        <w:ind w:firstLine="709"/>
        <w:contextualSpacing/>
        <w:jc w:val="both"/>
      </w:pPr>
    </w:p>
    <w:p w:rsidR="00B15C67" w:rsidRPr="00EB000F" w:rsidRDefault="005D1DFF" w:rsidP="002D3F7F">
      <w:pPr>
        <w:autoSpaceDE w:val="0"/>
        <w:autoSpaceDN w:val="0"/>
        <w:adjustRightInd w:val="0"/>
        <w:jc w:val="both"/>
        <w:rPr>
          <w:rFonts w:eastAsiaTheme="minorHAnsi"/>
          <w:bCs/>
          <w:iCs/>
          <w:color w:val="000000"/>
          <w:lang w:eastAsia="en-US"/>
        </w:rPr>
      </w:pPr>
      <w:r w:rsidRPr="00EB000F">
        <w:t xml:space="preserve">Согласно </w:t>
      </w:r>
      <w:r w:rsidR="00B550FD" w:rsidRPr="00EB000F">
        <w:t>отчету,</w:t>
      </w:r>
      <w:r w:rsidR="004C12CF" w:rsidRPr="00EB000F">
        <w:t xml:space="preserve"> </w:t>
      </w:r>
      <w:r w:rsidR="00FB0FBA" w:rsidRPr="00EB000F">
        <w:t xml:space="preserve">об </w:t>
      </w:r>
      <w:r w:rsidR="00FB0FBA" w:rsidRPr="00EB000F">
        <w:rPr>
          <w:rFonts w:eastAsiaTheme="minorHAnsi"/>
          <w:color w:val="000000"/>
          <w:lang w:eastAsia="en-US"/>
        </w:rPr>
        <w:t>оценке рыночной стоимости нежилого помещения общей площадью 56,3 кв. м. Местоположение: Архангельская область, г. Котлас, ул. Советская, д. 11</w:t>
      </w:r>
      <w:r w:rsidR="00B15C67" w:rsidRPr="00EB000F">
        <w:rPr>
          <w:rFonts w:eastAsiaTheme="minorHAnsi"/>
          <w:bCs/>
          <w:color w:val="000000"/>
          <w:lang w:eastAsia="en-US"/>
        </w:rPr>
        <w:t xml:space="preserve"> </w:t>
      </w:r>
      <w:r w:rsidR="00BC5CB6" w:rsidRPr="00EB000F">
        <w:t xml:space="preserve">от   07.02.2023 года № 006/01/2023 </w:t>
      </w:r>
      <w:r w:rsidR="002D3F7F" w:rsidRPr="00EB000F">
        <w:t>и</w:t>
      </w:r>
      <w:r w:rsidR="00B15C67" w:rsidRPr="00EB000F">
        <w:rPr>
          <w:rFonts w:eastAsiaTheme="minorHAnsi"/>
          <w:bCs/>
          <w:color w:val="000000"/>
          <w:lang w:eastAsia="en-US"/>
        </w:rPr>
        <w:t>тоговая величина стоимости Объекта оценки, с учетом округления</w:t>
      </w:r>
      <w:r w:rsidR="00BC5CB6" w:rsidRPr="00EB000F">
        <w:rPr>
          <w:rFonts w:eastAsiaTheme="minorHAnsi"/>
          <w:bCs/>
          <w:color w:val="000000"/>
          <w:lang w:eastAsia="en-US"/>
        </w:rPr>
        <w:t xml:space="preserve"> с учетом </w:t>
      </w:r>
      <w:r w:rsidR="00D116D9" w:rsidRPr="00EB000F">
        <w:rPr>
          <w:rFonts w:eastAsiaTheme="minorHAnsi"/>
          <w:bCs/>
          <w:color w:val="000000"/>
          <w:lang w:eastAsia="en-US"/>
        </w:rPr>
        <w:t xml:space="preserve">НДС </w:t>
      </w:r>
      <w:r w:rsidR="00D116D9" w:rsidRPr="00EB000F">
        <w:rPr>
          <w:rFonts w:eastAsiaTheme="minorHAnsi"/>
          <w:bCs/>
          <w:iCs/>
          <w:color w:val="000000"/>
          <w:lang w:eastAsia="en-US"/>
        </w:rPr>
        <w:t>703200</w:t>
      </w:r>
      <w:r w:rsidR="00B15C67" w:rsidRPr="00EB000F">
        <w:rPr>
          <w:rFonts w:eastAsiaTheme="minorHAnsi"/>
          <w:bCs/>
          <w:iCs/>
          <w:color w:val="000000"/>
          <w:lang w:eastAsia="en-US"/>
        </w:rPr>
        <w:t xml:space="preserve"> </w:t>
      </w:r>
      <w:r w:rsidR="00D116D9" w:rsidRPr="00EB000F">
        <w:rPr>
          <w:rFonts w:eastAsiaTheme="minorHAnsi"/>
          <w:bCs/>
          <w:iCs/>
          <w:color w:val="000000"/>
          <w:lang w:eastAsia="en-US"/>
        </w:rPr>
        <w:t>(Семьсот</w:t>
      </w:r>
      <w:r w:rsidR="00B15C67" w:rsidRPr="00EB000F">
        <w:rPr>
          <w:rFonts w:eastAsiaTheme="minorHAnsi"/>
          <w:bCs/>
          <w:iCs/>
          <w:color w:val="000000"/>
          <w:lang w:eastAsia="en-US"/>
        </w:rPr>
        <w:t xml:space="preserve"> три тысячи </w:t>
      </w:r>
      <w:r w:rsidR="00B550FD" w:rsidRPr="00EB000F">
        <w:rPr>
          <w:rFonts w:eastAsiaTheme="minorHAnsi"/>
          <w:bCs/>
          <w:iCs/>
          <w:color w:val="000000"/>
          <w:lang w:eastAsia="en-US"/>
        </w:rPr>
        <w:t>двести)</w:t>
      </w:r>
      <w:r w:rsidR="00B15C67" w:rsidRPr="00EB000F">
        <w:rPr>
          <w:rFonts w:eastAsiaTheme="minorHAnsi"/>
          <w:bCs/>
          <w:iCs/>
          <w:color w:val="000000"/>
          <w:lang w:eastAsia="en-US"/>
        </w:rPr>
        <w:t xml:space="preserve"> рублей</w:t>
      </w:r>
      <w:r w:rsidR="002D3F7F" w:rsidRPr="00EB000F">
        <w:rPr>
          <w:rFonts w:eastAsiaTheme="minorHAnsi"/>
          <w:bCs/>
          <w:iCs/>
          <w:color w:val="000000"/>
          <w:lang w:eastAsia="en-US"/>
        </w:rPr>
        <w:t>.</w:t>
      </w:r>
    </w:p>
    <w:p w:rsidR="00FB0FBA" w:rsidRDefault="00FB0FBA" w:rsidP="00FB0FBA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</w:p>
    <w:p w:rsidR="005D1DFF" w:rsidRDefault="005D1DFF" w:rsidP="0024411F">
      <w:pPr>
        <w:ind w:firstLine="709"/>
        <w:contextualSpacing/>
        <w:jc w:val="both"/>
      </w:pPr>
    </w:p>
    <w:p w:rsidR="005D1DFF" w:rsidRDefault="005D1DFF" w:rsidP="0024411F">
      <w:pPr>
        <w:ind w:firstLine="709"/>
        <w:contextualSpacing/>
        <w:jc w:val="both"/>
      </w:pPr>
    </w:p>
    <w:p w:rsidR="0024411F" w:rsidRPr="000579E4" w:rsidRDefault="0024411F" w:rsidP="0024411F">
      <w:pPr>
        <w:ind w:firstLine="709"/>
        <w:contextualSpacing/>
        <w:jc w:val="both"/>
      </w:pPr>
      <w:r w:rsidRPr="000579E4">
        <w:t>В соответствии со ст. 12 Закона № 135-ФЗ итоговая величина рыночной или иной стоимости объекта оценки, указанная в отчете, составленном по основаниям и в порядке, которые предусмотрены Законом № 135-ФЗ, признается достоверной и рекомендуемой для целей совершения сделки с объектом оценки, если в порядке, установленном законодательством Российской Федерации, или в судебном порядке не установлено иное. Итоговая величина рыночной или иной стоимости объекта оценки, определенная в отчете, за исключением кадастровой стоимости, является рекомендуемой для целей определения начальной цены предмета аукциона или конкурса, совершения сделки в течение шести месяцев с даты составления отчета, за исключением случаев, предусмотренных законодательством Российской Федерации</w:t>
      </w:r>
    </w:p>
    <w:p w:rsidR="0024411F" w:rsidRPr="000579E4" w:rsidRDefault="0024411F" w:rsidP="0024411F">
      <w:pPr>
        <w:autoSpaceDE w:val="0"/>
        <w:autoSpaceDN w:val="0"/>
        <w:adjustRightInd w:val="0"/>
        <w:ind w:firstLine="709"/>
        <w:jc w:val="both"/>
      </w:pPr>
      <w:r w:rsidRPr="000579E4">
        <w:t xml:space="preserve">Согласно статье 12 Закона № 178-ФЗ начальная цена подлежащего приватизации государственного или муниципального имущества устанавливается в случаях, предусмотренных указанным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государственного или муниципального имущества прошло не более чем шесть месяцев. </w:t>
      </w:r>
    </w:p>
    <w:p w:rsidR="0024411F" w:rsidRPr="000579E4" w:rsidRDefault="0024411F" w:rsidP="0024411F">
      <w:pPr>
        <w:autoSpaceDE w:val="0"/>
        <w:autoSpaceDN w:val="0"/>
        <w:adjustRightInd w:val="0"/>
        <w:ind w:firstLine="709"/>
        <w:jc w:val="both"/>
      </w:pPr>
      <w:r w:rsidRPr="000579E4">
        <w:t>Начальные цены продажи объектов муниципальной собственности городского округа «Котлас» определены частнопрактикующим оценщиком Власовой О.А. в соответствии с Законом № 135-ФЗ и Федеральными стандартами оценки.</w:t>
      </w:r>
    </w:p>
    <w:p w:rsidR="0024411F" w:rsidRPr="00F24178" w:rsidRDefault="0024411F" w:rsidP="00F24178">
      <w:pPr>
        <w:autoSpaceDE w:val="0"/>
        <w:autoSpaceDN w:val="0"/>
        <w:adjustRightInd w:val="0"/>
        <w:ind w:firstLine="709"/>
        <w:jc w:val="both"/>
      </w:pPr>
      <w:r w:rsidRPr="00643729">
        <w:t xml:space="preserve"> О</w:t>
      </w:r>
      <w:r w:rsidRPr="00A15535">
        <w:t>тчет</w:t>
      </w:r>
      <w:r w:rsidR="001B5E17">
        <w:t>ы</w:t>
      </w:r>
      <w:r w:rsidRPr="00A15535">
        <w:t xml:space="preserve"> об оценке №</w:t>
      </w:r>
      <w:r w:rsidR="00056502" w:rsidRPr="00056502">
        <w:t xml:space="preserve"> </w:t>
      </w:r>
      <w:r w:rsidR="00056502">
        <w:t>001/04/</w:t>
      </w:r>
      <w:r w:rsidR="00FE0EE7">
        <w:t>2023 и</w:t>
      </w:r>
      <w:r w:rsidR="001B5E17">
        <w:t xml:space="preserve"> № </w:t>
      </w:r>
      <w:r w:rsidR="001B5E17" w:rsidRPr="00EB000F">
        <w:t xml:space="preserve">006/01/2023 </w:t>
      </w:r>
      <w:r w:rsidR="00B340AD" w:rsidRPr="00A15535">
        <w:t>составлен</w:t>
      </w:r>
      <w:r w:rsidR="003357FD">
        <w:t>ы</w:t>
      </w:r>
      <w:r w:rsidRPr="00A15535">
        <w:t xml:space="preserve"> частнопрактикующим оценщиком Власовой О.А.</w:t>
      </w:r>
      <w:r w:rsidR="00056502" w:rsidRPr="00056502">
        <w:t xml:space="preserve"> </w:t>
      </w:r>
      <w:r w:rsidR="00056502">
        <w:t>07.02.2023</w:t>
      </w:r>
      <w:r w:rsidRPr="00A15535">
        <w:t xml:space="preserve">, то </w:t>
      </w:r>
      <w:r w:rsidR="00F96B79" w:rsidRPr="00A15535">
        <w:t xml:space="preserve">есть </w:t>
      </w:r>
      <w:r w:rsidR="00F96B79">
        <w:t>дата</w:t>
      </w:r>
      <w:r w:rsidR="00CA2899">
        <w:t xml:space="preserve"> </w:t>
      </w:r>
      <w:r w:rsidRPr="00A15535">
        <w:t xml:space="preserve">принятия решения на очередной сессии Собрания депутатов </w:t>
      </w:r>
      <w:r w:rsidR="00C26A0F">
        <w:t xml:space="preserve">городского округа </w:t>
      </w:r>
      <w:r w:rsidR="000D2AFD">
        <w:t>«Котлас» 30.03.2023 года</w:t>
      </w:r>
      <w:r w:rsidRPr="00A15535">
        <w:t xml:space="preserve"> находится в пределах срока, установленного статьей 12 Закона № 178-ФЗ.</w:t>
      </w:r>
    </w:p>
    <w:p w:rsidR="0024411F" w:rsidRPr="00021204" w:rsidRDefault="0024411F" w:rsidP="0024411F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606376">
        <w:t xml:space="preserve">Оплата приобретаемого покупателем государственного или муниципального имущества производится единовременно или в рассрочку (пункт 1 статьи 35 Закона № 178-ФЗ). </w:t>
      </w:r>
    </w:p>
    <w:p w:rsidR="0024411F" w:rsidRPr="00036E0E" w:rsidRDefault="0024411F" w:rsidP="0024411F">
      <w:pPr>
        <w:autoSpaceDE w:val="0"/>
        <w:autoSpaceDN w:val="0"/>
        <w:adjustRightInd w:val="0"/>
        <w:ind w:firstLine="709"/>
        <w:jc w:val="both"/>
      </w:pPr>
      <w:r w:rsidRPr="00036E0E">
        <w:t>Пунктом 28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 860 установлено, что денежные средства в счет оплаты государственного или муниципального имущества, за исключением продажи акций на специализированном аукционе, подлежат перечислению победителем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 имущества, но не позднее 30 рабочих дней со дня заключения такого договора.</w:t>
      </w:r>
    </w:p>
    <w:p w:rsidR="0024411F" w:rsidRPr="00036E0E" w:rsidRDefault="0024411F" w:rsidP="0024411F">
      <w:pPr>
        <w:autoSpaceDE w:val="0"/>
        <w:autoSpaceDN w:val="0"/>
        <w:adjustRightInd w:val="0"/>
        <w:ind w:firstLine="709"/>
        <w:jc w:val="both"/>
      </w:pPr>
      <w:r w:rsidRPr="00036E0E">
        <w:t>Таким образом, предложенный Комитетом порядок оплаты объектов муниципальной собственности - в течение 30 дней с даты подписания договора купли-продажи муниципального имущества, не превышает предельного значения и соответствует требованиям, установленным пунктами 1,7 статьи 35 Закона № 178-ФЗ, пунктом 28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 860.</w:t>
      </w:r>
    </w:p>
    <w:p w:rsidR="0024411F" w:rsidRPr="008C6EE8" w:rsidRDefault="0024411F" w:rsidP="0024411F">
      <w:pPr>
        <w:autoSpaceDE w:val="0"/>
        <w:autoSpaceDN w:val="0"/>
        <w:adjustRightInd w:val="0"/>
        <w:ind w:firstLine="709"/>
        <w:jc w:val="both"/>
      </w:pPr>
      <w:r w:rsidRPr="008C6EE8">
        <w:t>Пунктом 6 статьи 18 Закона № 178-ФЗ установлен размер за</w:t>
      </w:r>
      <w:r w:rsidR="00A05893">
        <w:t>датка для участия в аукционе - 1</w:t>
      </w:r>
      <w:r w:rsidRPr="008C6EE8">
        <w:t>0 процентов начальной цены продажи государственного или муниципального имущества. Аналогичные положения содержатся в пункте 30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 860.</w:t>
      </w:r>
    </w:p>
    <w:p w:rsidR="0024411F" w:rsidRPr="008C6EE8" w:rsidRDefault="0024411F" w:rsidP="0024411F">
      <w:pPr>
        <w:autoSpaceDE w:val="0"/>
        <w:autoSpaceDN w:val="0"/>
        <w:adjustRightInd w:val="0"/>
        <w:ind w:firstLine="709"/>
        <w:jc w:val="both"/>
      </w:pPr>
      <w:r w:rsidRPr="008C6EE8">
        <w:t xml:space="preserve">Пунктом 5 статьи 18 Закона 178-ФЗ предусмотрена величина повышения начальной цены («шаг аукциона»). «Шаг аукциона» устанавливается продавцом в фиксированной </w:t>
      </w:r>
      <w:r w:rsidRPr="008C6EE8">
        <w:lastRenderedPageBreak/>
        <w:t>сумме, составляющей не более 5 процентов начальной цены продажи, и не изменяется в течение всего аукциона (пункт 35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 860).</w:t>
      </w:r>
    </w:p>
    <w:p w:rsidR="0024411F" w:rsidRDefault="0024411F" w:rsidP="0024411F">
      <w:pPr>
        <w:autoSpaceDE w:val="0"/>
        <w:autoSpaceDN w:val="0"/>
        <w:adjustRightInd w:val="0"/>
        <w:ind w:firstLine="709"/>
        <w:jc w:val="both"/>
      </w:pPr>
      <w:r w:rsidRPr="008C6EE8">
        <w:t xml:space="preserve">Предложенные Комитетом в условиях приватизации объектов муниципальной собственности городского округа «Котлас» суммы задатков и «шаг аукциона» соответствуют требованиям пунктов 5, 6 статьи 18 </w:t>
      </w:r>
      <w:r w:rsidRPr="008C6EE8">
        <w:rPr>
          <w:shd w:val="clear" w:color="auto" w:fill="FFFFFF"/>
        </w:rPr>
        <w:t xml:space="preserve">Закона № 178-ФЗ, а также пункту 35 </w:t>
      </w:r>
      <w:r w:rsidRPr="008C6EE8">
        <w:t>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 860.</w:t>
      </w:r>
    </w:p>
    <w:p w:rsidR="0024411F" w:rsidRDefault="0024411F" w:rsidP="00143F9E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В соответствии с частью 3 </w:t>
      </w:r>
      <w:r w:rsidR="00143F9E">
        <w:t>установлено, что решение подлежит размещению в информационно-телекоммуникационной сети Интернет на официальном сайте Российской Федерации для размещения информации о проведении торгов, определённом Правительством Российской Федерации, и на официальном сайте администрации городского округа Архангельской области «Котлас».</w:t>
      </w:r>
    </w:p>
    <w:p w:rsidR="0024411F" w:rsidRDefault="0024411F" w:rsidP="0024411F">
      <w:pPr>
        <w:ind w:firstLine="709"/>
        <w:jc w:val="center"/>
        <w:rPr>
          <w:b/>
        </w:rPr>
      </w:pPr>
    </w:p>
    <w:p w:rsidR="0024411F" w:rsidRDefault="0024411F" w:rsidP="003474E2">
      <w:pPr>
        <w:ind w:left="3539" w:firstLine="709"/>
        <w:rPr>
          <w:b/>
        </w:rPr>
      </w:pPr>
      <w:r w:rsidRPr="004E3B69">
        <w:rPr>
          <w:b/>
        </w:rPr>
        <w:t>Вывод</w:t>
      </w:r>
    </w:p>
    <w:p w:rsidR="0024411F" w:rsidRPr="004E3B69" w:rsidRDefault="0024411F" w:rsidP="0024411F">
      <w:pPr>
        <w:ind w:firstLine="709"/>
        <w:jc w:val="center"/>
        <w:rPr>
          <w:b/>
        </w:rPr>
      </w:pPr>
    </w:p>
    <w:p w:rsidR="0024411F" w:rsidRPr="002D1AC9" w:rsidRDefault="0024411F" w:rsidP="0024411F">
      <w:pPr>
        <w:ind w:firstLine="709"/>
        <w:jc w:val="both"/>
      </w:pPr>
      <w:r w:rsidRPr="004E3B69">
        <w:t xml:space="preserve">По результатам экспертизы проекта решения Собрания депутатов городского округа «Котлас» «Об условиях </w:t>
      </w:r>
      <w:r w:rsidR="00D22712" w:rsidRPr="004E3B69">
        <w:t xml:space="preserve">приватизации </w:t>
      </w:r>
      <w:r w:rsidR="00D22712">
        <w:t xml:space="preserve">муниципального имущества </w:t>
      </w:r>
      <w:r w:rsidRPr="004E3B69">
        <w:t xml:space="preserve">городского округа «Котлас» </w:t>
      </w:r>
      <w:r w:rsidRPr="004E3B69">
        <w:rPr>
          <w:shd w:val="clear" w:color="auto" w:fill="FFFFFF"/>
        </w:rPr>
        <w:t xml:space="preserve">на предмет соответствия бюджетному законодательству и иным правовым актам, </w:t>
      </w:r>
      <w:r w:rsidRPr="002D1AC9">
        <w:rPr>
          <w:shd w:val="clear" w:color="auto" w:fill="FFFFFF"/>
        </w:rPr>
        <w:t>регулирующим бюджетные правоотношения, нарушений не выявлено.</w:t>
      </w:r>
    </w:p>
    <w:p w:rsidR="0024411F" w:rsidRPr="00021204" w:rsidRDefault="0024411F" w:rsidP="0024411F">
      <w:pPr>
        <w:ind w:firstLine="709"/>
        <w:jc w:val="both"/>
        <w:rPr>
          <w:highlight w:val="yellow"/>
          <w:shd w:val="clear" w:color="auto" w:fill="FFFFFF"/>
        </w:rPr>
      </w:pPr>
    </w:p>
    <w:p w:rsidR="0024411F" w:rsidRPr="004B6D2C" w:rsidRDefault="0024411F" w:rsidP="0024411F">
      <w:pPr>
        <w:ind w:firstLine="709"/>
        <w:jc w:val="both"/>
        <w:rPr>
          <w:shd w:val="clear" w:color="auto" w:fill="FFFFFF"/>
        </w:rPr>
      </w:pPr>
    </w:p>
    <w:p w:rsidR="0024411F" w:rsidRPr="004B6D2C" w:rsidRDefault="0024411F" w:rsidP="0024411F">
      <w:pPr>
        <w:rPr>
          <w:color w:val="000000"/>
        </w:rPr>
      </w:pPr>
      <w:r w:rsidRPr="004B6D2C">
        <w:rPr>
          <w:color w:val="000000"/>
        </w:rPr>
        <w:t>Председатель</w:t>
      </w:r>
      <w:r w:rsidR="00475D36">
        <w:rPr>
          <w:color w:val="000000"/>
        </w:rPr>
        <w:tab/>
      </w:r>
      <w:r w:rsidR="00475D36">
        <w:rPr>
          <w:color w:val="000000"/>
        </w:rPr>
        <w:tab/>
      </w:r>
      <w:r w:rsidR="00475D36">
        <w:rPr>
          <w:color w:val="000000"/>
        </w:rPr>
        <w:tab/>
      </w:r>
      <w:r w:rsidR="00475D36">
        <w:rPr>
          <w:color w:val="000000"/>
        </w:rPr>
        <w:tab/>
      </w:r>
      <w:r w:rsidR="00475D36">
        <w:rPr>
          <w:color w:val="000000"/>
        </w:rPr>
        <w:tab/>
      </w:r>
      <w:r w:rsidR="00475D36">
        <w:rPr>
          <w:color w:val="000000"/>
        </w:rPr>
        <w:tab/>
      </w:r>
      <w:r w:rsidR="00475D36">
        <w:rPr>
          <w:color w:val="000000"/>
        </w:rPr>
        <w:tab/>
      </w:r>
      <w:r w:rsidR="00475D36">
        <w:rPr>
          <w:color w:val="000000"/>
        </w:rPr>
        <w:tab/>
      </w:r>
      <w:r w:rsidR="00475D36">
        <w:rPr>
          <w:color w:val="000000"/>
        </w:rPr>
        <w:tab/>
      </w:r>
      <w:r w:rsidR="003474E2">
        <w:rPr>
          <w:color w:val="000000"/>
        </w:rPr>
        <w:tab/>
        <w:t xml:space="preserve"> С.Н.</w:t>
      </w:r>
      <w:r w:rsidRPr="004B6D2C">
        <w:rPr>
          <w:color w:val="000000"/>
        </w:rPr>
        <w:t xml:space="preserve"> Козлова</w:t>
      </w:r>
    </w:p>
    <w:p w:rsidR="0024411F" w:rsidRPr="004B6D2C" w:rsidRDefault="0024411F" w:rsidP="0024411F">
      <w:pPr>
        <w:rPr>
          <w:color w:val="000000"/>
        </w:rPr>
      </w:pPr>
    </w:p>
    <w:p w:rsidR="0024411F" w:rsidRDefault="0024411F" w:rsidP="0024411F">
      <w:pPr>
        <w:rPr>
          <w:color w:val="000000"/>
        </w:rPr>
      </w:pPr>
    </w:p>
    <w:sectPr w:rsidR="0024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A6"/>
    <w:rsid w:val="00014A2A"/>
    <w:rsid w:val="0002001D"/>
    <w:rsid w:val="000435B7"/>
    <w:rsid w:val="00056502"/>
    <w:rsid w:val="00074CFF"/>
    <w:rsid w:val="000B1078"/>
    <w:rsid w:val="000D2AFD"/>
    <w:rsid w:val="000F4E82"/>
    <w:rsid w:val="001011C1"/>
    <w:rsid w:val="001078AA"/>
    <w:rsid w:val="00116ED9"/>
    <w:rsid w:val="00135750"/>
    <w:rsid w:val="00143F9E"/>
    <w:rsid w:val="001A4588"/>
    <w:rsid w:val="001B2B86"/>
    <w:rsid w:val="001B5E17"/>
    <w:rsid w:val="001D7991"/>
    <w:rsid w:val="00233E90"/>
    <w:rsid w:val="002369C3"/>
    <w:rsid w:val="0024257B"/>
    <w:rsid w:val="00242E7B"/>
    <w:rsid w:val="0024411F"/>
    <w:rsid w:val="00260EEE"/>
    <w:rsid w:val="002834F8"/>
    <w:rsid w:val="002A5E0D"/>
    <w:rsid w:val="002C33C8"/>
    <w:rsid w:val="002D3F7F"/>
    <w:rsid w:val="003357FD"/>
    <w:rsid w:val="003474E2"/>
    <w:rsid w:val="00353410"/>
    <w:rsid w:val="003B22B9"/>
    <w:rsid w:val="00417A23"/>
    <w:rsid w:val="00454C13"/>
    <w:rsid w:val="004612D0"/>
    <w:rsid w:val="00475D36"/>
    <w:rsid w:val="004B5799"/>
    <w:rsid w:val="004C12CF"/>
    <w:rsid w:val="004C2409"/>
    <w:rsid w:val="004D4F5C"/>
    <w:rsid w:val="005721F0"/>
    <w:rsid w:val="0057321E"/>
    <w:rsid w:val="005C6EFA"/>
    <w:rsid w:val="005D1DFF"/>
    <w:rsid w:val="005F5B75"/>
    <w:rsid w:val="00681245"/>
    <w:rsid w:val="00746584"/>
    <w:rsid w:val="0074719A"/>
    <w:rsid w:val="00760171"/>
    <w:rsid w:val="00792A8F"/>
    <w:rsid w:val="00797995"/>
    <w:rsid w:val="007A5637"/>
    <w:rsid w:val="007C7688"/>
    <w:rsid w:val="007F5EFC"/>
    <w:rsid w:val="008433C8"/>
    <w:rsid w:val="00881070"/>
    <w:rsid w:val="008845B6"/>
    <w:rsid w:val="00897F83"/>
    <w:rsid w:val="008C52AD"/>
    <w:rsid w:val="00925CD6"/>
    <w:rsid w:val="009333BB"/>
    <w:rsid w:val="00990B6C"/>
    <w:rsid w:val="009B45B7"/>
    <w:rsid w:val="009C1276"/>
    <w:rsid w:val="009C7B92"/>
    <w:rsid w:val="009D2253"/>
    <w:rsid w:val="009E006F"/>
    <w:rsid w:val="009F1FE4"/>
    <w:rsid w:val="00A05893"/>
    <w:rsid w:val="00A174F3"/>
    <w:rsid w:val="00A34E78"/>
    <w:rsid w:val="00A35AA6"/>
    <w:rsid w:val="00A84B59"/>
    <w:rsid w:val="00A86540"/>
    <w:rsid w:val="00A86E52"/>
    <w:rsid w:val="00AB26D6"/>
    <w:rsid w:val="00AD49E7"/>
    <w:rsid w:val="00B11BE0"/>
    <w:rsid w:val="00B12991"/>
    <w:rsid w:val="00B15C67"/>
    <w:rsid w:val="00B24786"/>
    <w:rsid w:val="00B32CE0"/>
    <w:rsid w:val="00B340AD"/>
    <w:rsid w:val="00B550FD"/>
    <w:rsid w:val="00B777CF"/>
    <w:rsid w:val="00B93B66"/>
    <w:rsid w:val="00B93CAB"/>
    <w:rsid w:val="00BA631F"/>
    <w:rsid w:val="00BB308D"/>
    <w:rsid w:val="00BB5FEE"/>
    <w:rsid w:val="00BC5CB6"/>
    <w:rsid w:val="00BE36FA"/>
    <w:rsid w:val="00BF1319"/>
    <w:rsid w:val="00C26A0F"/>
    <w:rsid w:val="00C53E36"/>
    <w:rsid w:val="00C60853"/>
    <w:rsid w:val="00C627D4"/>
    <w:rsid w:val="00C67963"/>
    <w:rsid w:val="00CA2899"/>
    <w:rsid w:val="00D003A1"/>
    <w:rsid w:val="00D0611A"/>
    <w:rsid w:val="00D116D9"/>
    <w:rsid w:val="00D17453"/>
    <w:rsid w:val="00D22712"/>
    <w:rsid w:val="00D25DC6"/>
    <w:rsid w:val="00D84B9D"/>
    <w:rsid w:val="00DB070C"/>
    <w:rsid w:val="00DC3625"/>
    <w:rsid w:val="00DF2B1D"/>
    <w:rsid w:val="00E10F76"/>
    <w:rsid w:val="00EA3C8C"/>
    <w:rsid w:val="00EB000F"/>
    <w:rsid w:val="00F24178"/>
    <w:rsid w:val="00F535FE"/>
    <w:rsid w:val="00F639DA"/>
    <w:rsid w:val="00F74B20"/>
    <w:rsid w:val="00F96B79"/>
    <w:rsid w:val="00FB080D"/>
    <w:rsid w:val="00FB0FBA"/>
    <w:rsid w:val="00FE0EE7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3F1F9-CA49-44B3-9D5B-24934673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11F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24411F"/>
    <w:pPr>
      <w:spacing w:after="120"/>
    </w:pPr>
    <w:rPr>
      <w:rFonts w:ascii="Calibri" w:eastAsia="Calibri" w:hAnsi="Calibri"/>
    </w:rPr>
  </w:style>
  <w:style w:type="character" w:customStyle="1" w:styleId="a5">
    <w:name w:val="Основной текст Знак"/>
    <w:basedOn w:val="a0"/>
    <w:link w:val="a4"/>
    <w:rsid w:val="0024411F"/>
    <w:rPr>
      <w:rFonts w:ascii="Calibri" w:eastAsia="Calibri" w:hAnsi="Calibri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9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14A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4A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2023-03-20T05:00:00Z</cp:lastPrinted>
  <dcterms:created xsi:type="dcterms:W3CDTF">2023-03-19T08:58:00Z</dcterms:created>
  <dcterms:modified xsi:type="dcterms:W3CDTF">2023-03-20T05:02:00Z</dcterms:modified>
</cp:coreProperties>
</file>